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DB" w:rsidRPr="000E02DB" w:rsidRDefault="00181B5F" w:rsidP="000E02DB">
      <w:pPr>
        <w:tabs>
          <w:tab w:val="left" w:pos="8200"/>
        </w:tabs>
        <w:spacing w:after="0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0</w:t>
      </w:r>
      <w:r w:rsidR="000E02DB" w:rsidRPr="000E02DB">
        <w:rPr>
          <w:rFonts w:ascii="Arial" w:hAnsi="Arial" w:cs="Arial"/>
          <w:b/>
          <w:sz w:val="32"/>
          <w:szCs w:val="24"/>
        </w:rPr>
        <w:t>2.03.202</w:t>
      </w:r>
      <w:r>
        <w:rPr>
          <w:rFonts w:ascii="Arial" w:hAnsi="Arial" w:cs="Arial"/>
          <w:b/>
          <w:sz w:val="32"/>
          <w:szCs w:val="24"/>
        </w:rPr>
        <w:t>6</w:t>
      </w:r>
      <w:r w:rsidR="000E02DB" w:rsidRPr="000E02DB">
        <w:rPr>
          <w:rFonts w:ascii="Arial" w:hAnsi="Arial" w:cs="Arial"/>
          <w:b/>
          <w:sz w:val="32"/>
          <w:szCs w:val="24"/>
        </w:rPr>
        <w:t>Г. №</w:t>
      </w:r>
      <w:r>
        <w:rPr>
          <w:rFonts w:ascii="Arial" w:hAnsi="Arial" w:cs="Arial"/>
          <w:b/>
          <w:sz w:val="32"/>
          <w:szCs w:val="24"/>
        </w:rPr>
        <w:t>9</w:t>
      </w:r>
    </w:p>
    <w:p w:rsidR="000E02DB" w:rsidRPr="000E02DB" w:rsidRDefault="000E02DB" w:rsidP="000E02DB">
      <w:pPr>
        <w:spacing w:after="0"/>
        <w:ind w:right="423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РОССИЙСКАЯ ФЕДЕРАЦИЯ</w:t>
      </w:r>
    </w:p>
    <w:p w:rsidR="000E02DB" w:rsidRPr="000E02DB" w:rsidRDefault="000E02DB" w:rsidP="000E02DB">
      <w:pPr>
        <w:spacing w:after="0"/>
        <w:ind w:right="423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ИРКУТСКАЯ ОБЛАСТЬ</w:t>
      </w:r>
    </w:p>
    <w:p w:rsidR="000E02DB" w:rsidRPr="000E02DB" w:rsidRDefault="000E02DB" w:rsidP="000E02DB">
      <w:pPr>
        <w:spacing w:after="0"/>
        <w:ind w:right="423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ТУЛУНСКИЙ МУНИЦИПАЛЬНЫЙ РАЙОН</w:t>
      </w:r>
    </w:p>
    <w:p w:rsidR="000E02DB" w:rsidRPr="000E02DB" w:rsidRDefault="000E02DB" w:rsidP="000E02DB">
      <w:pPr>
        <w:spacing w:after="0"/>
        <w:ind w:right="423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УСТЬ–КУЛЬСКОЕ СЕЛЬСКОЕ ПОСЕЛЕНИЕ</w:t>
      </w:r>
    </w:p>
    <w:p w:rsidR="000E02DB" w:rsidRDefault="000E02DB" w:rsidP="000E02DB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ПОСТАНОВЛЕНИЕ АДМИНСТРАЦИИ</w:t>
      </w:r>
    </w:p>
    <w:p w:rsidR="000E02DB" w:rsidRPr="000E02DB" w:rsidRDefault="000E02DB" w:rsidP="000E02DB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24"/>
        </w:rPr>
      </w:pPr>
    </w:p>
    <w:p w:rsidR="00F75754" w:rsidRPr="000E02DB" w:rsidRDefault="000E02DB" w:rsidP="000E02DB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ОБ УТВЕРЖДЕНИИ ПЛАНА П</w:t>
      </w:r>
      <w:r w:rsidR="002A2860">
        <w:rPr>
          <w:rFonts w:ascii="Arial" w:hAnsi="Arial" w:cs="Arial"/>
          <w:b/>
          <w:sz w:val="32"/>
          <w:szCs w:val="24"/>
        </w:rPr>
        <w:t>О ОРГАНИЗАЦИИ НАДЗОРНО-ПРОФИЛАК</w:t>
      </w:r>
      <w:r w:rsidRPr="000E02DB">
        <w:rPr>
          <w:rFonts w:ascii="Arial" w:hAnsi="Arial" w:cs="Arial"/>
          <w:b/>
          <w:sz w:val="32"/>
          <w:szCs w:val="24"/>
        </w:rPr>
        <w:t>ТИЧЕСКИХ И ОПЕРАТИВНО-ТАКТИЧЕСКИХ МЕРОПРИЯТИЙ ПО ЗАЩИТЕ НАСЕЛЕННЫХ ПУНКТОВ УСТЬ-КУЛЬСКОГО МУНИЦИПАЛЬНОГО ОБРАЗОВАНИЯ ПОДВЕРЖЕННЫХ УГРОЗЕ ЛЕСНЫХ И ЛАНДШАФТНЫХ ПОЖАРОВ</w:t>
      </w:r>
    </w:p>
    <w:p w:rsidR="00F75754" w:rsidRPr="000E02DB" w:rsidRDefault="00F75754" w:rsidP="00F757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54D06" w:rsidRDefault="00BB7167" w:rsidP="000E02DB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E02DB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E02DB">
        <w:rPr>
          <w:rFonts w:ascii="Arial" w:eastAsia="Calibri" w:hAnsi="Arial" w:cs="Arial"/>
          <w:sz w:val="24"/>
          <w:szCs w:val="24"/>
        </w:rPr>
        <w:t xml:space="preserve">В соответствии со статьями 51, 82, 83 Лесного </w:t>
      </w:r>
      <w:proofErr w:type="spellStart"/>
      <w:r w:rsidR="000E02DB">
        <w:rPr>
          <w:rFonts w:ascii="Arial" w:eastAsia="Calibri" w:hAnsi="Arial" w:cs="Arial"/>
          <w:sz w:val="24"/>
          <w:szCs w:val="24"/>
        </w:rPr>
        <w:t>кожекса</w:t>
      </w:r>
      <w:proofErr w:type="spellEnd"/>
      <w:r w:rsidR="000E02DB">
        <w:rPr>
          <w:rFonts w:ascii="Arial" w:eastAsia="Calibri" w:hAnsi="Arial" w:cs="Arial"/>
          <w:sz w:val="24"/>
          <w:szCs w:val="24"/>
        </w:rPr>
        <w:t xml:space="preserve"> Российской Федерации, статьей 11 Федерального закона от 21 декабря 1994 года № 68-ФЗ «О защите населения и территории от чрезвычайных ситуаций природного и техногенного характера», статьей 18 Федерального закона от 21 декабря 1994 года №69-ФЗ «О пожарной безопасности», руководствуясь статьей 22 Устава Усть-Кульского муниципального образования:</w:t>
      </w:r>
      <w:proofErr w:type="gramEnd"/>
    </w:p>
    <w:p w:rsidR="000E02DB" w:rsidRDefault="000E02DB" w:rsidP="000E02DB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Утвердить план по организации </w:t>
      </w:r>
      <w:proofErr w:type="spellStart"/>
      <w:r>
        <w:rPr>
          <w:rFonts w:ascii="Arial" w:eastAsia="Calibri" w:hAnsi="Arial" w:cs="Arial"/>
          <w:sz w:val="24"/>
          <w:szCs w:val="24"/>
        </w:rPr>
        <w:t>надзорно</w:t>
      </w:r>
      <w:proofErr w:type="spellEnd"/>
      <w:r>
        <w:rPr>
          <w:rFonts w:ascii="Arial" w:eastAsia="Calibri" w:hAnsi="Arial" w:cs="Arial"/>
          <w:sz w:val="24"/>
          <w:szCs w:val="24"/>
        </w:rPr>
        <w:t>-профилактических и оперативно-технических мероприятий</w:t>
      </w:r>
      <w:r w:rsidR="00773F1A">
        <w:rPr>
          <w:rFonts w:ascii="Arial" w:eastAsia="Calibri" w:hAnsi="Arial" w:cs="Arial"/>
          <w:sz w:val="24"/>
          <w:szCs w:val="24"/>
        </w:rPr>
        <w:t xml:space="preserve"> по защите населенных пунктов Усть-Кульского муниципального образования подверженных угрозе лесных и ландшафтных пожаров в 202</w:t>
      </w:r>
      <w:r w:rsidR="00181B5F">
        <w:rPr>
          <w:rFonts w:ascii="Arial" w:eastAsia="Calibri" w:hAnsi="Arial" w:cs="Arial"/>
          <w:sz w:val="24"/>
          <w:szCs w:val="24"/>
        </w:rPr>
        <w:t>6</w:t>
      </w:r>
      <w:r w:rsidR="00773F1A">
        <w:rPr>
          <w:rFonts w:ascii="Arial" w:eastAsia="Calibri" w:hAnsi="Arial" w:cs="Arial"/>
          <w:sz w:val="24"/>
          <w:szCs w:val="24"/>
        </w:rPr>
        <w:t xml:space="preserve"> году (приложение 1).</w:t>
      </w:r>
    </w:p>
    <w:p w:rsidR="00773F1A" w:rsidRDefault="00773F1A" w:rsidP="000E02DB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773F1A" w:rsidRPr="000E02DB" w:rsidRDefault="00773F1A" w:rsidP="000E02DB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67330B" w:rsidRPr="000E02DB" w:rsidRDefault="0067330B" w:rsidP="005D40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072" w:rsidRPr="000E02DB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ВрИО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главы</w:t>
      </w:r>
      <w:r w:rsidR="005D4072" w:rsidRPr="000E02DB">
        <w:rPr>
          <w:rFonts w:ascii="Arial" w:eastAsia="Calibri" w:hAnsi="Arial" w:cs="Arial"/>
          <w:sz w:val="24"/>
          <w:szCs w:val="24"/>
        </w:rPr>
        <w:t xml:space="preserve"> </w:t>
      </w:r>
      <w:r w:rsidR="00991877" w:rsidRPr="000E02DB">
        <w:rPr>
          <w:rFonts w:ascii="Arial" w:eastAsia="Calibri" w:hAnsi="Arial" w:cs="Arial"/>
          <w:sz w:val="24"/>
          <w:szCs w:val="24"/>
        </w:rPr>
        <w:t>Усть-Куль</w:t>
      </w:r>
      <w:r w:rsidR="005D4072" w:rsidRPr="000E02DB">
        <w:rPr>
          <w:rFonts w:ascii="Arial" w:eastAsia="Calibri" w:hAnsi="Arial" w:cs="Arial"/>
          <w:sz w:val="24"/>
          <w:szCs w:val="24"/>
        </w:rPr>
        <w:t>ского</w:t>
      </w:r>
    </w:p>
    <w:p w:rsidR="005D4072" w:rsidRDefault="005D4072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E02DB">
        <w:rPr>
          <w:rFonts w:ascii="Arial" w:eastAsia="Calibri" w:hAnsi="Arial" w:cs="Arial"/>
          <w:sz w:val="24"/>
          <w:szCs w:val="24"/>
        </w:rPr>
        <w:t>сельского поселения</w:t>
      </w:r>
      <w:r w:rsidRPr="000E02DB">
        <w:rPr>
          <w:rFonts w:ascii="Arial" w:eastAsia="Calibri" w:hAnsi="Arial" w:cs="Arial"/>
          <w:sz w:val="24"/>
          <w:szCs w:val="24"/>
        </w:rPr>
        <w:tab/>
      </w:r>
      <w:r w:rsidRPr="000E02DB">
        <w:rPr>
          <w:rFonts w:ascii="Arial" w:eastAsia="Calibri" w:hAnsi="Arial" w:cs="Arial"/>
          <w:sz w:val="24"/>
          <w:szCs w:val="24"/>
        </w:rPr>
        <w:tab/>
      </w:r>
      <w:r w:rsidRPr="000E02DB">
        <w:rPr>
          <w:rFonts w:ascii="Arial" w:eastAsia="Calibri" w:hAnsi="Arial" w:cs="Arial"/>
          <w:sz w:val="24"/>
          <w:szCs w:val="24"/>
        </w:rPr>
        <w:tab/>
        <w:t xml:space="preserve">     </w:t>
      </w:r>
      <w:r w:rsidR="00E934DD" w:rsidRPr="000E02DB">
        <w:rPr>
          <w:rFonts w:ascii="Arial" w:eastAsia="Calibri" w:hAnsi="Arial" w:cs="Arial"/>
          <w:sz w:val="24"/>
          <w:szCs w:val="24"/>
        </w:rPr>
        <w:t xml:space="preserve">                               </w:t>
      </w:r>
      <w:r w:rsidR="00773F1A">
        <w:rPr>
          <w:rFonts w:ascii="Arial" w:eastAsia="Calibri" w:hAnsi="Arial" w:cs="Arial"/>
          <w:sz w:val="24"/>
          <w:szCs w:val="24"/>
        </w:rPr>
        <w:t xml:space="preserve">А.С. </w:t>
      </w:r>
      <w:proofErr w:type="spellStart"/>
      <w:r w:rsidR="00181B5F">
        <w:rPr>
          <w:rFonts w:ascii="Arial" w:eastAsia="Calibri" w:hAnsi="Arial" w:cs="Arial"/>
          <w:sz w:val="24"/>
          <w:szCs w:val="24"/>
        </w:rPr>
        <w:t>Сакрытина</w:t>
      </w:r>
      <w:bookmarkStart w:id="0" w:name="_GoBack"/>
      <w:bookmarkEnd w:id="0"/>
      <w:proofErr w:type="spellEnd"/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A2860" w:rsidRDefault="002A2860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2730CA" w:rsidP="002730CA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Приложение 1</w:t>
      </w:r>
    </w:p>
    <w:p w:rsidR="002730CA" w:rsidRDefault="002730C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730CA" w:rsidRDefault="002730CA" w:rsidP="002730C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План</w:t>
      </w:r>
    </w:p>
    <w:p w:rsidR="002730CA" w:rsidRDefault="002730CA" w:rsidP="002730C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По организации </w:t>
      </w:r>
      <w:proofErr w:type="spellStart"/>
      <w:r>
        <w:rPr>
          <w:rFonts w:ascii="Arial" w:eastAsia="Calibri" w:hAnsi="Arial" w:cs="Arial"/>
          <w:sz w:val="24"/>
          <w:szCs w:val="24"/>
        </w:rPr>
        <w:t>надзорно</w:t>
      </w:r>
      <w:proofErr w:type="spellEnd"/>
      <w:r>
        <w:rPr>
          <w:rFonts w:ascii="Arial" w:eastAsia="Calibri" w:hAnsi="Arial" w:cs="Arial"/>
          <w:sz w:val="24"/>
          <w:szCs w:val="24"/>
        </w:rPr>
        <w:t>-профилактических и оперативн</w:t>
      </w:r>
      <w:proofErr w:type="gramStart"/>
      <w:r>
        <w:rPr>
          <w:rFonts w:ascii="Arial" w:eastAsia="Calibri" w:hAnsi="Arial" w:cs="Arial"/>
          <w:sz w:val="24"/>
          <w:szCs w:val="24"/>
        </w:rPr>
        <w:t>о-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тактических мероприятий по защите населенных пунктов Усть-Кульского муниципального образования подверженных угрозе лесных и ландшафтных пожаров</w:t>
      </w:r>
    </w:p>
    <w:p w:rsidR="002730CA" w:rsidRDefault="002730C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853"/>
        <w:gridCol w:w="1384"/>
        <w:gridCol w:w="1735"/>
      </w:tblGrid>
      <w:tr w:rsidR="002C7524" w:rsidTr="002C7524">
        <w:tc>
          <w:tcPr>
            <w:tcW w:w="534" w:type="dxa"/>
          </w:tcPr>
          <w:p w:rsidR="002730CA" w:rsidRDefault="002730CA" w:rsidP="002C75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2730CA" w:rsidRDefault="002730CA" w:rsidP="002C75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853" w:type="dxa"/>
          </w:tcPr>
          <w:p w:rsidR="002730CA" w:rsidRDefault="002730CA" w:rsidP="002C75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Содержание проводимых мероприятий</w:t>
            </w:r>
          </w:p>
        </w:tc>
        <w:tc>
          <w:tcPr>
            <w:tcW w:w="1384" w:type="dxa"/>
          </w:tcPr>
          <w:p w:rsidR="002730CA" w:rsidRDefault="002730CA" w:rsidP="002C75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1735" w:type="dxa"/>
          </w:tcPr>
          <w:p w:rsidR="002730CA" w:rsidRDefault="002730CA" w:rsidP="002C75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AA08D7" w:rsidTr="002C7524">
        <w:tc>
          <w:tcPr>
            <w:tcW w:w="53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Д. Ангуй</w:t>
            </w: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П. Ангуйский</w:t>
            </w: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С. Усть-Кульск</w:t>
            </w:r>
          </w:p>
        </w:tc>
        <w:tc>
          <w:tcPr>
            <w:tcW w:w="4853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Проведение плановых (рейдовых) осмотров, обследований территории по вопросам обеспечения пожарной безопасности, выполнения требований в области защиты населения и территорий от чрезвычайных ситуаций природного и техногенного характера </w:t>
            </w:r>
          </w:p>
        </w:tc>
        <w:tc>
          <w:tcPr>
            <w:tcW w:w="138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Март-июнь</w:t>
            </w:r>
          </w:p>
        </w:tc>
        <w:tc>
          <w:tcPr>
            <w:tcW w:w="1735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Глава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Процан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Т.А.</w:t>
            </w: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181B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Вед. Специалист Администрации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 w:rsidR="00181B5F">
              <w:rPr>
                <w:rFonts w:ascii="Arial" w:eastAsia="Calibri" w:hAnsi="Arial" w:cs="Arial"/>
                <w:sz w:val="24"/>
                <w:szCs w:val="24"/>
              </w:rPr>
              <w:t>Сакрытина</w:t>
            </w:r>
            <w:proofErr w:type="spellEnd"/>
            <w:r w:rsidR="00181B5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А.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AA08D7" w:rsidTr="002C7524">
        <w:tc>
          <w:tcPr>
            <w:tcW w:w="53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559" w:type="dxa"/>
            <w:vMerge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Осуществление проверок состояния систем наружного противопожарного водоснабжения (водоемы, водонапорные башни) и подъездные пути к ним</w:t>
            </w:r>
          </w:p>
        </w:tc>
        <w:tc>
          <w:tcPr>
            <w:tcW w:w="138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1735" w:type="dxa"/>
          </w:tcPr>
          <w:p w:rsidR="00AA08D7" w:rsidRDefault="00AA08D7" w:rsidP="003841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Глава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Процан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Т.А.</w:t>
            </w: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A08D7" w:rsidTr="002C7524">
        <w:tc>
          <w:tcPr>
            <w:tcW w:w="53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1559" w:type="dxa"/>
            <w:vMerge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Размещение наглядной агитации, раздача памяток, по вопросам соблюдения требований пожарной безопасности и необходимых действиях при обнаружении пожара;</w:t>
            </w: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Информирование населения через СМИ по складывающейся обстановке с пожарами и проводимыми мероприятиями</w:t>
            </w:r>
          </w:p>
        </w:tc>
        <w:tc>
          <w:tcPr>
            <w:tcW w:w="138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Март-май</w:t>
            </w:r>
          </w:p>
        </w:tc>
        <w:tc>
          <w:tcPr>
            <w:tcW w:w="1735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Вед. Специалист Администрации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 w:rsidR="00181B5F">
              <w:rPr>
                <w:rFonts w:ascii="Arial" w:eastAsia="Calibri" w:hAnsi="Arial" w:cs="Arial"/>
                <w:sz w:val="24"/>
                <w:szCs w:val="24"/>
              </w:rPr>
              <w:t>Сакрытина</w:t>
            </w:r>
            <w:proofErr w:type="spellEnd"/>
            <w:r w:rsidR="00181B5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А.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End"/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Специалист –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Шавель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Д. В.</w:t>
            </w:r>
          </w:p>
        </w:tc>
      </w:tr>
      <w:tr w:rsidR="00AA08D7" w:rsidTr="002C7524">
        <w:tc>
          <w:tcPr>
            <w:tcW w:w="53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559" w:type="dxa"/>
            <w:vMerge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Установление запрета на проведение профилактических выжиганий сухой травянистой растительности, разведения костров, сжигания мусора, посещения гражданами и въезда автотранспорта в лесные массивы. </w:t>
            </w:r>
          </w:p>
        </w:tc>
        <w:tc>
          <w:tcPr>
            <w:tcW w:w="138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1735" w:type="dxa"/>
          </w:tcPr>
          <w:p w:rsidR="00AA08D7" w:rsidRDefault="00AA08D7" w:rsidP="008D25C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Глава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Процан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Т.А.</w:t>
            </w:r>
          </w:p>
          <w:p w:rsidR="00AA08D7" w:rsidRDefault="00AA08D7" w:rsidP="008D25C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181B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Вед. Специалист Администрации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 w:rsidR="00181B5F">
              <w:rPr>
                <w:rFonts w:ascii="Arial" w:eastAsia="Calibri" w:hAnsi="Arial" w:cs="Arial"/>
                <w:sz w:val="24"/>
                <w:szCs w:val="24"/>
              </w:rPr>
              <w:t>Сакрытина</w:t>
            </w:r>
            <w:proofErr w:type="spellEnd"/>
            <w:r w:rsidR="00181B5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AA08D7" w:rsidTr="00497271">
        <w:tc>
          <w:tcPr>
            <w:tcW w:w="53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1559" w:type="dxa"/>
            <w:vMerge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Организация содействия деятельности добровольных противопожарных формирований</w:t>
            </w:r>
          </w:p>
        </w:tc>
        <w:tc>
          <w:tcPr>
            <w:tcW w:w="138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Март-июнь</w:t>
            </w:r>
          </w:p>
        </w:tc>
        <w:tc>
          <w:tcPr>
            <w:tcW w:w="1735" w:type="dxa"/>
          </w:tcPr>
          <w:p w:rsidR="00AA08D7" w:rsidRDefault="00AA08D7" w:rsidP="008D25C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Глава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Процан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Т.А.</w:t>
            </w: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A08D7" w:rsidTr="00497271">
        <w:tc>
          <w:tcPr>
            <w:tcW w:w="53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9" w:type="dxa"/>
            <w:vMerge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Подготовка и обеспечения техники привлекаемой для тушения пожаров природного и техногенного характера.</w:t>
            </w:r>
          </w:p>
        </w:tc>
        <w:tc>
          <w:tcPr>
            <w:tcW w:w="1384" w:type="dxa"/>
          </w:tcPr>
          <w:p w:rsidR="00AA08D7" w:rsidRDefault="00181B5F" w:rsidP="00181B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Март-апрель, </w:t>
            </w:r>
            <w:r w:rsidR="00AA08D7">
              <w:rPr>
                <w:rFonts w:ascii="Arial" w:eastAsia="Calibri" w:hAnsi="Arial" w:cs="Arial"/>
                <w:sz w:val="24"/>
                <w:szCs w:val="24"/>
              </w:rPr>
              <w:t>а так же в течени</w:t>
            </w:r>
            <w:proofErr w:type="gramStart"/>
            <w:r w:rsidR="00AA08D7">
              <w:rPr>
                <w:rFonts w:ascii="Arial" w:eastAsia="Calibri" w:hAnsi="Arial" w:cs="Arial"/>
                <w:sz w:val="24"/>
                <w:szCs w:val="24"/>
              </w:rPr>
              <w:t>и</w:t>
            </w:r>
            <w:proofErr w:type="gramEnd"/>
            <w:r w:rsidR="00AA08D7">
              <w:rPr>
                <w:rFonts w:ascii="Arial" w:eastAsia="Calibri" w:hAnsi="Arial" w:cs="Arial"/>
                <w:sz w:val="24"/>
                <w:szCs w:val="24"/>
              </w:rPr>
              <w:t xml:space="preserve"> года при необходимости</w:t>
            </w:r>
          </w:p>
        </w:tc>
        <w:tc>
          <w:tcPr>
            <w:tcW w:w="1735" w:type="dxa"/>
          </w:tcPr>
          <w:p w:rsidR="00AA08D7" w:rsidRDefault="00AA08D7" w:rsidP="008D25C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A08D7" w:rsidTr="00497271">
        <w:tc>
          <w:tcPr>
            <w:tcW w:w="53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1559" w:type="dxa"/>
            <w:vMerge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Выполнение мероприятий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согласно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муниципальных целевых программ по обеспечению комплексных мер безопасности, предусматривающих финансирование мероприятий по подготовке к предстоящему пожароопасному сезону.</w:t>
            </w:r>
          </w:p>
        </w:tc>
        <w:tc>
          <w:tcPr>
            <w:tcW w:w="138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8D25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и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пожароопасного периода</w:t>
            </w:r>
          </w:p>
        </w:tc>
        <w:tc>
          <w:tcPr>
            <w:tcW w:w="1735" w:type="dxa"/>
          </w:tcPr>
          <w:p w:rsidR="00AA08D7" w:rsidRDefault="00AA08D7" w:rsidP="008D25C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Глава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Процан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Т.А.</w:t>
            </w: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A08D7" w:rsidTr="00497271">
        <w:tc>
          <w:tcPr>
            <w:tcW w:w="53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1559" w:type="dxa"/>
            <w:vMerge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Проведение противопожарных мероприятий на свалках, а также недопущения несанкционированных свалок.</w:t>
            </w:r>
          </w:p>
        </w:tc>
        <w:tc>
          <w:tcPr>
            <w:tcW w:w="1384" w:type="dxa"/>
          </w:tcPr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5D407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и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735" w:type="dxa"/>
          </w:tcPr>
          <w:p w:rsidR="00AA08D7" w:rsidRDefault="00AA08D7" w:rsidP="002C752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Глава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Процан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Т.А.</w:t>
            </w:r>
          </w:p>
          <w:p w:rsidR="00AA08D7" w:rsidRDefault="00AA08D7" w:rsidP="002C752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08D7" w:rsidRDefault="00AA08D7" w:rsidP="00181B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Вед. Специалист Администрации Усть-Кульского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 w:rsidR="00181B5F">
              <w:rPr>
                <w:rFonts w:ascii="Arial" w:eastAsia="Calibri" w:hAnsi="Arial" w:cs="Arial"/>
                <w:sz w:val="24"/>
                <w:szCs w:val="24"/>
              </w:rPr>
              <w:t>Сакрытина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End"/>
          </w:p>
        </w:tc>
      </w:tr>
    </w:tbl>
    <w:p w:rsidR="00AA08D7" w:rsidRDefault="00AA08D7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730CA" w:rsidRPr="000E02DB" w:rsidRDefault="002730C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sectPr w:rsidR="002730CA" w:rsidRPr="000E02DB" w:rsidSect="002A2860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9D8"/>
    <w:multiLevelType w:val="hybridMultilevel"/>
    <w:tmpl w:val="43CE9FA2"/>
    <w:lvl w:ilvl="0" w:tplc="4E4E75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AA"/>
    <w:rsid w:val="00084989"/>
    <w:rsid w:val="000B26DF"/>
    <w:rsid w:val="000E02DB"/>
    <w:rsid w:val="00181B5F"/>
    <w:rsid w:val="001905D3"/>
    <w:rsid w:val="001A51AF"/>
    <w:rsid w:val="001F7359"/>
    <w:rsid w:val="00250E35"/>
    <w:rsid w:val="00254D06"/>
    <w:rsid w:val="002730CA"/>
    <w:rsid w:val="002832ED"/>
    <w:rsid w:val="002A2860"/>
    <w:rsid w:val="002C7524"/>
    <w:rsid w:val="0036544A"/>
    <w:rsid w:val="00384106"/>
    <w:rsid w:val="003B1913"/>
    <w:rsid w:val="003C2DFC"/>
    <w:rsid w:val="003E7148"/>
    <w:rsid w:val="003F6F62"/>
    <w:rsid w:val="004027C4"/>
    <w:rsid w:val="00412D16"/>
    <w:rsid w:val="004175E0"/>
    <w:rsid w:val="00430614"/>
    <w:rsid w:val="00477121"/>
    <w:rsid w:val="005779B8"/>
    <w:rsid w:val="005C251D"/>
    <w:rsid w:val="005C59E6"/>
    <w:rsid w:val="005D0A49"/>
    <w:rsid w:val="005D4072"/>
    <w:rsid w:val="0061245E"/>
    <w:rsid w:val="00657C52"/>
    <w:rsid w:val="0067330B"/>
    <w:rsid w:val="00673A47"/>
    <w:rsid w:val="006B6FE2"/>
    <w:rsid w:val="0071525C"/>
    <w:rsid w:val="00752738"/>
    <w:rsid w:val="0075550A"/>
    <w:rsid w:val="00773F1A"/>
    <w:rsid w:val="007B4A9E"/>
    <w:rsid w:val="007C4797"/>
    <w:rsid w:val="007E5DE9"/>
    <w:rsid w:val="00837493"/>
    <w:rsid w:val="00857FC5"/>
    <w:rsid w:val="008773D2"/>
    <w:rsid w:val="00890587"/>
    <w:rsid w:val="008A3AAA"/>
    <w:rsid w:val="008D25C1"/>
    <w:rsid w:val="00960295"/>
    <w:rsid w:val="00991877"/>
    <w:rsid w:val="009D3CB3"/>
    <w:rsid w:val="009F2DD0"/>
    <w:rsid w:val="00A67126"/>
    <w:rsid w:val="00A81656"/>
    <w:rsid w:val="00AA08D7"/>
    <w:rsid w:val="00AB4422"/>
    <w:rsid w:val="00B03C92"/>
    <w:rsid w:val="00B16581"/>
    <w:rsid w:val="00B61938"/>
    <w:rsid w:val="00BB7167"/>
    <w:rsid w:val="00BE51E8"/>
    <w:rsid w:val="00BF7B46"/>
    <w:rsid w:val="00C35311"/>
    <w:rsid w:val="00C445F4"/>
    <w:rsid w:val="00C56FDA"/>
    <w:rsid w:val="00D06799"/>
    <w:rsid w:val="00D8068B"/>
    <w:rsid w:val="00DC4D3A"/>
    <w:rsid w:val="00E35A44"/>
    <w:rsid w:val="00E41861"/>
    <w:rsid w:val="00E934DD"/>
    <w:rsid w:val="00ED1844"/>
    <w:rsid w:val="00EE2D80"/>
    <w:rsid w:val="00F0277F"/>
    <w:rsid w:val="00F75754"/>
    <w:rsid w:val="00F971D6"/>
    <w:rsid w:val="00FB05C9"/>
    <w:rsid w:val="00FC53E1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06"/>
    <w:pPr>
      <w:ind w:left="720"/>
      <w:contextualSpacing/>
    </w:pPr>
  </w:style>
  <w:style w:type="table" w:styleId="a4">
    <w:name w:val="Table Grid"/>
    <w:basedOn w:val="a1"/>
    <w:uiPriority w:val="39"/>
    <w:rsid w:val="0027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06"/>
    <w:pPr>
      <w:ind w:left="720"/>
      <w:contextualSpacing/>
    </w:pPr>
  </w:style>
  <w:style w:type="table" w:styleId="a4">
    <w:name w:val="Table Grid"/>
    <w:basedOn w:val="a1"/>
    <w:uiPriority w:val="39"/>
    <w:rsid w:val="0027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Полянская</dc:creator>
  <cp:lastModifiedBy>komp</cp:lastModifiedBy>
  <cp:revision>25</cp:revision>
  <cp:lastPrinted>2026-03-03T02:01:00Z</cp:lastPrinted>
  <dcterms:created xsi:type="dcterms:W3CDTF">2023-01-30T08:02:00Z</dcterms:created>
  <dcterms:modified xsi:type="dcterms:W3CDTF">2026-03-03T02:02:00Z</dcterms:modified>
</cp:coreProperties>
</file>