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C0" w:rsidRPr="00EA7BD3" w:rsidRDefault="003130C0" w:rsidP="00FF7E31">
      <w:pPr>
        <w:pStyle w:val="1"/>
        <w:ind w:firstLine="567"/>
        <w:rPr>
          <w:sz w:val="20"/>
        </w:rPr>
      </w:pPr>
    </w:p>
    <w:p w:rsidR="0000079F" w:rsidRPr="00EA7BD3" w:rsidRDefault="0000079F" w:rsidP="00FF7E31">
      <w:pPr>
        <w:pStyle w:val="1"/>
        <w:ind w:firstLine="567"/>
        <w:rPr>
          <w:szCs w:val="26"/>
        </w:rPr>
      </w:pPr>
      <w:r w:rsidRPr="00EA7BD3">
        <w:rPr>
          <w:szCs w:val="26"/>
        </w:rPr>
        <w:t>Иркутская область</w:t>
      </w:r>
    </w:p>
    <w:p w:rsidR="0000079F" w:rsidRPr="00EA7BD3" w:rsidRDefault="00BA7431" w:rsidP="00FF7E31">
      <w:pPr>
        <w:ind w:firstLine="567"/>
        <w:jc w:val="center"/>
        <w:rPr>
          <w:b/>
          <w:sz w:val="26"/>
          <w:szCs w:val="26"/>
        </w:rPr>
      </w:pPr>
      <w:r w:rsidRPr="00EA7BD3">
        <w:rPr>
          <w:b/>
          <w:sz w:val="26"/>
          <w:szCs w:val="26"/>
        </w:rPr>
        <w:t>Тулунский район</w:t>
      </w:r>
    </w:p>
    <w:p w:rsidR="0000079F" w:rsidRPr="00EA7BD3" w:rsidRDefault="0000079F" w:rsidP="00FF7E31">
      <w:pPr>
        <w:ind w:firstLine="567"/>
        <w:jc w:val="center"/>
        <w:rPr>
          <w:b/>
          <w:sz w:val="26"/>
          <w:szCs w:val="26"/>
        </w:rPr>
      </w:pPr>
    </w:p>
    <w:p w:rsidR="0000079F" w:rsidRPr="00EA7BD3" w:rsidRDefault="0000079F" w:rsidP="00FF7E31">
      <w:pPr>
        <w:pStyle w:val="2"/>
        <w:ind w:firstLine="567"/>
        <w:rPr>
          <w:sz w:val="26"/>
          <w:szCs w:val="26"/>
        </w:rPr>
      </w:pPr>
      <w:r w:rsidRPr="00EA7BD3">
        <w:rPr>
          <w:sz w:val="26"/>
          <w:szCs w:val="26"/>
        </w:rPr>
        <w:t xml:space="preserve">  </w:t>
      </w:r>
      <w:r w:rsidR="00963C2C" w:rsidRPr="00EA7BD3">
        <w:rPr>
          <w:sz w:val="26"/>
          <w:szCs w:val="26"/>
        </w:rPr>
        <w:t xml:space="preserve">ДУМА </w:t>
      </w:r>
      <w:r w:rsidR="00806AEC" w:rsidRPr="00EA7BD3">
        <w:rPr>
          <w:sz w:val="26"/>
          <w:szCs w:val="26"/>
        </w:rPr>
        <w:t>УСТЬ-</w:t>
      </w:r>
      <w:r w:rsidR="003130C0" w:rsidRPr="00EA7BD3">
        <w:rPr>
          <w:sz w:val="26"/>
          <w:szCs w:val="26"/>
        </w:rPr>
        <w:t>КУЛЬСКОГО СЕЛЬСКОГО</w:t>
      </w:r>
      <w:r w:rsidR="00BA7431" w:rsidRPr="00EA7BD3">
        <w:rPr>
          <w:sz w:val="26"/>
          <w:szCs w:val="26"/>
        </w:rPr>
        <w:t xml:space="preserve"> ПОСЕЛЕНИЯ</w:t>
      </w:r>
    </w:p>
    <w:p w:rsidR="0000079F" w:rsidRPr="00EA7BD3" w:rsidRDefault="0000079F" w:rsidP="00FF7E31">
      <w:pPr>
        <w:ind w:firstLine="567"/>
        <w:rPr>
          <w:b/>
          <w:sz w:val="26"/>
          <w:szCs w:val="26"/>
        </w:rPr>
      </w:pPr>
    </w:p>
    <w:p w:rsidR="0000079F" w:rsidRPr="00EA7BD3" w:rsidRDefault="0000079F" w:rsidP="00FF7E31">
      <w:pPr>
        <w:ind w:firstLine="567"/>
        <w:jc w:val="center"/>
        <w:rPr>
          <w:b/>
          <w:sz w:val="26"/>
          <w:szCs w:val="26"/>
        </w:rPr>
      </w:pPr>
      <w:r w:rsidRPr="00EA7BD3">
        <w:rPr>
          <w:b/>
          <w:sz w:val="26"/>
          <w:szCs w:val="26"/>
        </w:rPr>
        <w:t>Р Е Ш Е Н И Е</w:t>
      </w:r>
    </w:p>
    <w:p w:rsidR="0000079F" w:rsidRPr="00EA7BD3" w:rsidRDefault="0000079F" w:rsidP="00FF7E31">
      <w:pPr>
        <w:ind w:firstLine="567"/>
        <w:jc w:val="center"/>
        <w:rPr>
          <w:b/>
          <w:sz w:val="26"/>
          <w:szCs w:val="26"/>
        </w:rPr>
      </w:pPr>
    </w:p>
    <w:p w:rsidR="0000079F" w:rsidRPr="00EA7BD3" w:rsidRDefault="0000079F" w:rsidP="00FF7E31">
      <w:pPr>
        <w:ind w:firstLine="567"/>
        <w:rPr>
          <w:b/>
          <w:sz w:val="26"/>
          <w:szCs w:val="26"/>
        </w:rPr>
      </w:pPr>
      <w:r w:rsidRPr="00EA7BD3">
        <w:rPr>
          <w:b/>
          <w:sz w:val="26"/>
          <w:szCs w:val="26"/>
        </w:rPr>
        <w:t xml:space="preserve">      </w:t>
      </w:r>
      <w:r w:rsidR="000D1D54" w:rsidRPr="00EA7BD3">
        <w:rPr>
          <w:b/>
          <w:sz w:val="26"/>
          <w:szCs w:val="26"/>
        </w:rPr>
        <w:t>29 мая 2023 г.</w:t>
      </w:r>
      <w:r w:rsidRPr="00EA7BD3">
        <w:rPr>
          <w:b/>
          <w:sz w:val="26"/>
          <w:szCs w:val="26"/>
        </w:rPr>
        <w:t xml:space="preserve">                         </w:t>
      </w:r>
      <w:r w:rsidR="00797127" w:rsidRPr="00EA7BD3">
        <w:rPr>
          <w:b/>
          <w:sz w:val="26"/>
          <w:szCs w:val="26"/>
        </w:rPr>
        <w:t xml:space="preserve">                                     </w:t>
      </w:r>
      <w:r w:rsidR="000D1D54" w:rsidRPr="00EA7BD3">
        <w:rPr>
          <w:b/>
          <w:sz w:val="26"/>
          <w:szCs w:val="26"/>
        </w:rPr>
        <w:t xml:space="preserve">                               </w:t>
      </w:r>
      <w:r w:rsidR="00797127" w:rsidRPr="00EA7BD3">
        <w:rPr>
          <w:b/>
          <w:sz w:val="26"/>
          <w:szCs w:val="26"/>
        </w:rPr>
        <w:t xml:space="preserve"> №</w:t>
      </w:r>
      <w:r w:rsidR="000D1D54" w:rsidRPr="00EA7BD3">
        <w:rPr>
          <w:b/>
          <w:sz w:val="26"/>
          <w:szCs w:val="26"/>
        </w:rPr>
        <w:t>11</w:t>
      </w:r>
    </w:p>
    <w:p w:rsidR="0000079F" w:rsidRPr="00EA7BD3" w:rsidRDefault="00797127" w:rsidP="00FF7E31">
      <w:pPr>
        <w:ind w:firstLine="567"/>
        <w:jc w:val="center"/>
        <w:rPr>
          <w:b/>
          <w:sz w:val="26"/>
          <w:szCs w:val="26"/>
        </w:rPr>
      </w:pPr>
      <w:r w:rsidRPr="00EA7BD3">
        <w:rPr>
          <w:b/>
          <w:sz w:val="26"/>
          <w:szCs w:val="26"/>
        </w:rPr>
        <w:t>с. Усть-Кульск</w:t>
      </w:r>
    </w:p>
    <w:p w:rsidR="004D5D27" w:rsidRPr="00EA7BD3" w:rsidRDefault="004D5D27" w:rsidP="00FF7E31">
      <w:pPr>
        <w:pStyle w:val="3"/>
        <w:ind w:firstLine="567"/>
        <w:rPr>
          <w:sz w:val="26"/>
          <w:szCs w:val="26"/>
        </w:rPr>
      </w:pPr>
    </w:p>
    <w:p w:rsidR="00797127" w:rsidRPr="00EA7BD3" w:rsidRDefault="00B07D80" w:rsidP="00FF7E31">
      <w:pPr>
        <w:pStyle w:val="3"/>
        <w:ind w:firstLine="567"/>
        <w:rPr>
          <w:sz w:val="26"/>
          <w:szCs w:val="26"/>
        </w:rPr>
      </w:pPr>
      <w:r w:rsidRPr="00EA7BD3">
        <w:rPr>
          <w:sz w:val="26"/>
          <w:szCs w:val="26"/>
        </w:rPr>
        <w:t xml:space="preserve">Об </w:t>
      </w:r>
      <w:r w:rsidR="00824342" w:rsidRPr="00EA7BD3">
        <w:rPr>
          <w:sz w:val="26"/>
          <w:szCs w:val="26"/>
        </w:rPr>
        <w:t>исполнении бюджета</w:t>
      </w:r>
      <w:r w:rsidRPr="00EA7BD3">
        <w:rPr>
          <w:sz w:val="26"/>
          <w:szCs w:val="26"/>
        </w:rPr>
        <w:t xml:space="preserve"> </w:t>
      </w:r>
      <w:r w:rsidR="00BA7431" w:rsidRPr="00EA7BD3">
        <w:rPr>
          <w:sz w:val="26"/>
          <w:szCs w:val="26"/>
        </w:rPr>
        <w:t xml:space="preserve"> </w:t>
      </w:r>
    </w:p>
    <w:p w:rsidR="00797127" w:rsidRPr="00EA7BD3" w:rsidRDefault="00806AEC" w:rsidP="00FF7E31">
      <w:pPr>
        <w:pStyle w:val="3"/>
        <w:ind w:firstLine="567"/>
        <w:rPr>
          <w:sz w:val="26"/>
          <w:szCs w:val="26"/>
        </w:rPr>
      </w:pPr>
      <w:r w:rsidRPr="00EA7BD3">
        <w:rPr>
          <w:sz w:val="26"/>
          <w:szCs w:val="26"/>
        </w:rPr>
        <w:t>Усть-Кульского</w:t>
      </w:r>
      <w:r w:rsidR="00BA7431" w:rsidRPr="00EA7BD3">
        <w:rPr>
          <w:sz w:val="26"/>
          <w:szCs w:val="26"/>
        </w:rPr>
        <w:t xml:space="preserve"> муниципального </w:t>
      </w:r>
    </w:p>
    <w:p w:rsidR="0000079F" w:rsidRPr="00EA7BD3" w:rsidRDefault="00BA7431" w:rsidP="00FF7E31">
      <w:pPr>
        <w:pStyle w:val="3"/>
        <w:ind w:firstLine="567"/>
        <w:rPr>
          <w:sz w:val="26"/>
          <w:szCs w:val="26"/>
        </w:rPr>
      </w:pPr>
      <w:r w:rsidRPr="00EA7BD3">
        <w:rPr>
          <w:sz w:val="26"/>
          <w:szCs w:val="26"/>
        </w:rPr>
        <w:t xml:space="preserve">образования </w:t>
      </w:r>
      <w:r w:rsidR="00B07D80" w:rsidRPr="00EA7BD3">
        <w:rPr>
          <w:sz w:val="26"/>
          <w:szCs w:val="26"/>
        </w:rPr>
        <w:t>з</w:t>
      </w:r>
      <w:r w:rsidR="00D52B8F" w:rsidRPr="00EA7BD3">
        <w:rPr>
          <w:sz w:val="26"/>
          <w:szCs w:val="26"/>
        </w:rPr>
        <w:t xml:space="preserve">а </w:t>
      </w:r>
      <w:r w:rsidR="003D2CED" w:rsidRPr="00EA7BD3">
        <w:rPr>
          <w:sz w:val="26"/>
          <w:szCs w:val="26"/>
        </w:rPr>
        <w:t>2022</w:t>
      </w:r>
      <w:r w:rsidR="0000079F" w:rsidRPr="00EA7BD3">
        <w:rPr>
          <w:sz w:val="26"/>
          <w:szCs w:val="26"/>
        </w:rPr>
        <w:t xml:space="preserve"> год</w:t>
      </w:r>
    </w:p>
    <w:p w:rsidR="0000079F" w:rsidRPr="00EA7BD3" w:rsidRDefault="0000079F" w:rsidP="00FF7E31">
      <w:pPr>
        <w:ind w:firstLine="567"/>
        <w:rPr>
          <w:sz w:val="26"/>
          <w:szCs w:val="26"/>
        </w:rPr>
      </w:pPr>
    </w:p>
    <w:p w:rsidR="00FF7E31" w:rsidRPr="00EA7BD3" w:rsidRDefault="00FF7E31" w:rsidP="00FF7E31">
      <w:pPr>
        <w:pStyle w:val="a3"/>
        <w:ind w:firstLine="567"/>
        <w:rPr>
          <w:sz w:val="26"/>
          <w:szCs w:val="26"/>
        </w:rPr>
      </w:pPr>
      <w:r w:rsidRPr="00EA7BD3">
        <w:rPr>
          <w:sz w:val="26"/>
          <w:szCs w:val="26"/>
        </w:rPr>
        <w:t xml:space="preserve">Руководствуясь Бюджетным кодексом РФ, Федеральным законом «Об общих принципах организации местного самоуправления в Российской Федерации», ст. 33, 48 Устава Усть-Кульского муниципального образования, Положением </w:t>
      </w:r>
      <w:r w:rsidR="002D2D63" w:rsidRPr="00EA7BD3">
        <w:rPr>
          <w:sz w:val="26"/>
          <w:szCs w:val="26"/>
        </w:rPr>
        <w:t>о</w:t>
      </w:r>
      <w:r w:rsidRPr="00EA7BD3">
        <w:rPr>
          <w:sz w:val="26"/>
          <w:szCs w:val="26"/>
        </w:rPr>
        <w:t xml:space="preserve"> бюджетном процессе в Усть-Кульском муниципальном образовании, Дума Усть-Кульского сельского поселения</w:t>
      </w:r>
    </w:p>
    <w:p w:rsidR="00595389" w:rsidRPr="00EA7BD3" w:rsidRDefault="00595389" w:rsidP="00FF7E31">
      <w:pPr>
        <w:pStyle w:val="a3"/>
        <w:ind w:firstLine="567"/>
        <w:rPr>
          <w:sz w:val="26"/>
          <w:szCs w:val="26"/>
        </w:rPr>
      </w:pPr>
    </w:p>
    <w:p w:rsidR="00614B83" w:rsidRPr="00EA7BD3" w:rsidRDefault="00614B83" w:rsidP="00FF7E31">
      <w:pPr>
        <w:pStyle w:val="a3"/>
        <w:ind w:firstLine="567"/>
        <w:jc w:val="center"/>
        <w:rPr>
          <w:sz w:val="26"/>
          <w:szCs w:val="26"/>
        </w:rPr>
      </w:pPr>
    </w:p>
    <w:p w:rsidR="00595389" w:rsidRPr="00EA7BD3" w:rsidRDefault="00202720" w:rsidP="00FF7E31">
      <w:pPr>
        <w:pStyle w:val="a3"/>
        <w:ind w:firstLine="567"/>
        <w:jc w:val="center"/>
        <w:rPr>
          <w:sz w:val="26"/>
          <w:szCs w:val="26"/>
        </w:rPr>
      </w:pPr>
      <w:r w:rsidRPr="00EA7BD3">
        <w:rPr>
          <w:sz w:val="26"/>
          <w:szCs w:val="26"/>
        </w:rPr>
        <w:t>Р</w:t>
      </w:r>
      <w:r w:rsidR="00DD4F5A" w:rsidRPr="00EA7BD3">
        <w:rPr>
          <w:sz w:val="26"/>
          <w:szCs w:val="26"/>
        </w:rPr>
        <w:t xml:space="preserve"> </w:t>
      </w:r>
      <w:r w:rsidRPr="00EA7BD3">
        <w:rPr>
          <w:sz w:val="26"/>
          <w:szCs w:val="26"/>
        </w:rPr>
        <w:t>Е</w:t>
      </w:r>
      <w:r w:rsidR="00DD4F5A" w:rsidRPr="00EA7BD3">
        <w:rPr>
          <w:sz w:val="26"/>
          <w:szCs w:val="26"/>
        </w:rPr>
        <w:t xml:space="preserve"> </w:t>
      </w:r>
      <w:r w:rsidRPr="00EA7BD3">
        <w:rPr>
          <w:sz w:val="26"/>
          <w:szCs w:val="26"/>
        </w:rPr>
        <w:t>Ш</w:t>
      </w:r>
      <w:r w:rsidR="00DD4F5A" w:rsidRPr="00EA7BD3">
        <w:rPr>
          <w:sz w:val="26"/>
          <w:szCs w:val="26"/>
        </w:rPr>
        <w:t xml:space="preserve"> </w:t>
      </w:r>
      <w:r w:rsidRPr="00EA7BD3">
        <w:rPr>
          <w:sz w:val="26"/>
          <w:szCs w:val="26"/>
        </w:rPr>
        <w:t>И</w:t>
      </w:r>
      <w:r w:rsidR="00DD4F5A" w:rsidRPr="00EA7BD3">
        <w:rPr>
          <w:sz w:val="26"/>
          <w:szCs w:val="26"/>
        </w:rPr>
        <w:t xml:space="preserve"> </w:t>
      </w:r>
      <w:r w:rsidRPr="00EA7BD3">
        <w:rPr>
          <w:sz w:val="26"/>
          <w:szCs w:val="26"/>
        </w:rPr>
        <w:t>Л</w:t>
      </w:r>
      <w:r w:rsidR="00DD4F5A" w:rsidRPr="00EA7BD3">
        <w:rPr>
          <w:sz w:val="26"/>
          <w:szCs w:val="26"/>
        </w:rPr>
        <w:t xml:space="preserve"> </w:t>
      </w:r>
      <w:r w:rsidRPr="00EA7BD3">
        <w:rPr>
          <w:sz w:val="26"/>
          <w:szCs w:val="26"/>
        </w:rPr>
        <w:t>А:</w:t>
      </w:r>
    </w:p>
    <w:p w:rsidR="00FF7E31" w:rsidRPr="00EA7BD3" w:rsidRDefault="00FF7E31" w:rsidP="00FF7E31">
      <w:pPr>
        <w:pStyle w:val="a3"/>
        <w:ind w:firstLine="567"/>
        <w:jc w:val="center"/>
        <w:rPr>
          <w:sz w:val="26"/>
          <w:szCs w:val="26"/>
        </w:rPr>
      </w:pPr>
    </w:p>
    <w:p w:rsidR="00016D48" w:rsidRPr="00EA7BD3" w:rsidRDefault="00016D48" w:rsidP="00FF7E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A7BD3">
        <w:rPr>
          <w:sz w:val="26"/>
          <w:szCs w:val="26"/>
        </w:rPr>
        <w:t xml:space="preserve">1. Утвердить отчет об исполнении бюджета Усть-Кульского муниципального образования за </w:t>
      </w:r>
      <w:r w:rsidR="003D2CED" w:rsidRPr="00EA7BD3">
        <w:rPr>
          <w:sz w:val="26"/>
          <w:szCs w:val="26"/>
        </w:rPr>
        <w:t>2022</w:t>
      </w:r>
      <w:r w:rsidRPr="00EA7BD3">
        <w:rPr>
          <w:sz w:val="26"/>
          <w:szCs w:val="26"/>
        </w:rPr>
        <w:t xml:space="preserve"> год по доходам в сумме </w:t>
      </w:r>
      <w:r w:rsidR="00250592" w:rsidRPr="00EA7BD3">
        <w:rPr>
          <w:b/>
          <w:sz w:val="26"/>
          <w:szCs w:val="26"/>
        </w:rPr>
        <w:t>6 843,2</w:t>
      </w:r>
      <w:r w:rsidRPr="00EA7BD3">
        <w:rPr>
          <w:sz w:val="26"/>
          <w:szCs w:val="26"/>
        </w:rPr>
        <w:t xml:space="preserve"> тыс. рублей, по расходам в сумме </w:t>
      </w:r>
      <w:r w:rsidR="00250592" w:rsidRPr="00EA7BD3">
        <w:rPr>
          <w:b/>
          <w:sz w:val="26"/>
          <w:szCs w:val="26"/>
        </w:rPr>
        <w:t>7 262,2</w:t>
      </w:r>
      <w:r w:rsidRPr="00EA7BD3">
        <w:rPr>
          <w:sz w:val="26"/>
          <w:szCs w:val="26"/>
        </w:rPr>
        <w:t xml:space="preserve"> тыс. рублей, </w:t>
      </w:r>
      <w:r w:rsidR="00250592" w:rsidRPr="00EA7BD3">
        <w:rPr>
          <w:sz w:val="26"/>
          <w:szCs w:val="26"/>
        </w:rPr>
        <w:t>с превышением расходов над доходами (дефицит бюджета)</w:t>
      </w:r>
      <w:r w:rsidRPr="00EA7BD3">
        <w:rPr>
          <w:sz w:val="26"/>
          <w:szCs w:val="26"/>
        </w:rPr>
        <w:t xml:space="preserve"> </w:t>
      </w:r>
      <w:r w:rsidR="00250592" w:rsidRPr="00EA7BD3">
        <w:rPr>
          <w:b/>
          <w:sz w:val="26"/>
          <w:szCs w:val="26"/>
        </w:rPr>
        <w:t>419,0</w:t>
      </w:r>
      <w:r w:rsidRPr="00EA7BD3">
        <w:rPr>
          <w:sz w:val="26"/>
          <w:szCs w:val="26"/>
        </w:rPr>
        <w:t xml:space="preserve"> тыс. рублей и со следующими показателями:</w:t>
      </w:r>
    </w:p>
    <w:p w:rsidR="00016D48" w:rsidRPr="00EA7BD3" w:rsidRDefault="00016D48" w:rsidP="00382FFB">
      <w:pPr>
        <w:ind w:left="709"/>
        <w:jc w:val="both"/>
        <w:rPr>
          <w:sz w:val="26"/>
          <w:szCs w:val="26"/>
        </w:rPr>
      </w:pPr>
      <w:r w:rsidRPr="00EA7BD3">
        <w:rPr>
          <w:sz w:val="26"/>
          <w:szCs w:val="26"/>
        </w:rPr>
        <w:t xml:space="preserve">1) доходов бюджета Усть-Кульского муниципального образования по кодам классификации доходов бюджетов за </w:t>
      </w:r>
      <w:r w:rsidR="003D2CED" w:rsidRPr="00EA7BD3">
        <w:rPr>
          <w:sz w:val="26"/>
          <w:szCs w:val="26"/>
        </w:rPr>
        <w:t>2022</w:t>
      </w:r>
      <w:r w:rsidRPr="00EA7BD3">
        <w:rPr>
          <w:sz w:val="26"/>
          <w:szCs w:val="26"/>
        </w:rPr>
        <w:t xml:space="preserve"> год согласно приложению № 1 к настоящему решению;</w:t>
      </w:r>
    </w:p>
    <w:p w:rsidR="00016D48" w:rsidRPr="00EA7BD3" w:rsidRDefault="00885D21" w:rsidP="00382FFB">
      <w:pPr>
        <w:ind w:left="709"/>
        <w:jc w:val="both"/>
        <w:rPr>
          <w:sz w:val="26"/>
          <w:szCs w:val="26"/>
        </w:rPr>
      </w:pPr>
      <w:r w:rsidRPr="00EA7BD3">
        <w:rPr>
          <w:sz w:val="26"/>
          <w:szCs w:val="26"/>
        </w:rPr>
        <w:t>2</w:t>
      </w:r>
      <w:r w:rsidR="00016D48" w:rsidRPr="00EA7BD3">
        <w:rPr>
          <w:sz w:val="26"/>
          <w:szCs w:val="26"/>
        </w:rPr>
        <w:t>)</w:t>
      </w:r>
      <w:r w:rsidR="00382FFB" w:rsidRPr="00EA7BD3">
        <w:rPr>
          <w:sz w:val="26"/>
          <w:szCs w:val="26"/>
        </w:rPr>
        <w:t xml:space="preserve"> </w:t>
      </w:r>
      <w:r w:rsidR="00016D48" w:rsidRPr="00EA7BD3">
        <w:rPr>
          <w:sz w:val="26"/>
          <w:szCs w:val="26"/>
        </w:rPr>
        <w:t xml:space="preserve">расходов бюджета Усть-Кульского муниципального образования по ведомственной структуре расходов бюджета Усть-Кульского муниципального образования за </w:t>
      </w:r>
      <w:r w:rsidR="003D2CED" w:rsidRPr="00EA7BD3">
        <w:rPr>
          <w:sz w:val="26"/>
          <w:szCs w:val="26"/>
        </w:rPr>
        <w:t>2022</w:t>
      </w:r>
      <w:r w:rsidR="00184AAF" w:rsidRPr="00EA7BD3">
        <w:rPr>
          <w:sz w:val="26"/>
          <w:szCs w:val="26"/>
        </w:rPr>
        <w:t xml:space="preserve"> год согласно приложению № </w:t>
      </w:r>
      <w:r w:rsidR="00115488" w:rsidRPr="00EA7BD3">
        <w:rPr>
          <w:sz w:val="26"/>
          <w:szCs w:val="26"/>
        </w:rPr>
        <w:t>2</w:t>
      </w:r>
      <w:r w:rsidR="00016D48" w:rsidRPr="00EA7BD3">
        <w:rPr>
          <w:sz w:val="26"/>
          <w:szCs w:val="26"/>
        </w:rPr>
        <w:t xml:space="preserve"> к настоящему решению;</w:t>
      </w:r>
    </w:p>
    <w:p w:rsidR="00016D48" w:rsidRPr="00EA7BD3" w:rsidRDefault="00885D21" w:rsidP="00382FFB">
      <w:pPr>
        <w:ind w:left="709"/>
        <w:jc w:val="both"/>
        <w:rPr>
          <w:sz w:val="26"/>
          <w:szCs w:val="26"/>
        </w:rPr>
      </w:pPr>
      <w:r w:rsidRPr="00EA7BD3">
        <w:rPr>
          <w:sz w:val="26"/>
          <w:szCs w:val="26"/>
        </w:rPr>
        <w:t>3</w:t>
      </w:r>
      <w:r w:rsidR="00016D48" w:rsidRPr="00EA7BD3">
        <w:rPr>
          <w:sz w:val="26"/>
          <w:szCs w:val="26"/>
        </w:rPr>
        <w:t xml:space="preserve">) расходов бюджета Усть-Кульского муниципального образования по разделам и подразделам классификации расходов бюджетов за </w:t>
      </w:r>
      <w:r w:rsidR="003D2CED" w:rsidRPr="00EA7BD3">
        <w:rPr>
          <w:sz w:val="26"/>
          <w:szCs w:val="26"/>
        </w:rPr>
        <w:t>2022</w:t>
      </w:r>
      <w:r w:rsidR="00016D48" w:rsidRPr="00EA7BD3">
        <w:rPr>
          <w:sz w:val="26"/>
          <w:szCs w:val="26"/>
        </w:rPr>
        <w:t xml:space="preserve"> год согласно приложению № </w:t>
      </w:r>
      <w:r w:rsidR="00115488" w:rsidRPr="00EA7BD3">
        <w:rPr>
          <w:sz w:val="26"/>
          <w:szCs w:val="26"/>
        </w:rPr>
        <w:t>3</w:t>
      </w:r>
      <w:r w:rsidR="00382FFB" w:rsidRPr="00EA7BD3">
        <w:rPr>
          <w:sz w:val="26"/>
          <w:szCs w:val="26"/>
        </w:rPr>
        <w:t xml:space="preserve"> к настоящему решению;</w:t>
      </w:r>
    </w:p>
    <w:p w:rsidR="00885D21" w:rsidRPr="00EA7BD3" w:rsidRDefault="00885D21" w:rsidP="00382FFB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EA7BD3">
        <w:rPr>
          <w:sz w:val="26"/>
          <w:szCs w:val="26"/>
        </w:rPr>
        <w:t xml:space="preserve">4) источников финансирования дефицита бюджета </w:t>
      </w:r>
      <w:r w:rsidR="002C1A80" w:rsidRPr="00EA7BD3">
        <w:rPr>
          <w:sz w:val="26"/>
          <w:szCs w:val="26"/>
        </w:rPr>
        <w:t xml:space="preserve">Усть-Кульского </w:t>
      </w:r>
      <w:r w:rsidRPr="00EA7BD3">
        <w:rPr>
          <w:sz w:val="26"/>
          <w:szCs w:val="26"/>
        </w:rPr>
        <w:t xml:space="preserve">муниципального образования по кодам классификации источников финансирования дефицитов бюджетов за </w:t>
      </w:r>
      <w:r w:rsidR="003D2CED" w:rsidRPr="00EA7BD3">
        <w:rPr>
          <w:sz w:val="26"/>
          <w:szCs w:val="26"/>
        </w:rPr>
        <w:t>2022</w:t>
      </w:r>
      <w:r w:rsidR="00115488" w:rsidRPr="00EA7BD3">
        <w:rPr>
          <w:sz w:val="26"/>
          <w:szCs w:val="26"/>
        </w:rPr>
        <w:t xml:space="preserve"> год согласно приложению № 4</w:t>
      </w:r>
      <w:r w:rsidR="00382FFB" w:rsidRPr="00EA7BD3">
        <w:rPr>
          <w:sz w:val="26"/>
          <w:szCs w:val="26"/>
        </w:rPr>
        <w:t xml:space="preserve"> к настоящему решению.</w:t>
      </w:r>
    </w:p>
    <w:p w:rsidR="00016D48" w:rsidRPr="00EA7BD3" w:rsidRDefault="00016D48" w:rsidP="00FF7E31">
      <w:pPr>
        <w:tabs>
          <w:tab w:val="left" w:pos="426"/>
          <w:tab w:val="num" w:pos="851"/>
        </w:tabs>
        <w:ind w:firstLine="567"/>
        <w:jc w:val="both"/>
        <w:rPr>
          <w:sz w:val="26"/>
          <w:szCs w:val="26"/>
        </w:rPr>
      </w:pPr>
      <w:r w:rsidRPr="00EA7BD3">
        <w:rPr>
          <w:sz w:val="26"/>
          <w:szCs w:val="26"/>
        </w:rPr>
        <w:t>2.</w:t>
      </w:r>
      <w:r w:rsidR="00614B83" w:rsidRPr="00EA7BD3">
        <w:rPr>
          <w:sz w:val="26"/>
          <w:szCs w:val="26"/>
        </w:rPr>
        <w:t xml:space="preserve"> </w:t>
      </w:r>
      <w:r w:rsidRPr="00EA7BD3">
        <w:rPr>
          <w:sz w:val="26"/>
          <w:szCs w:val="26"/>
        </w:rPr>
        <w:t xml:space="preserve">Опубликовать настоящее решение в </w:t>
      </w:r>
      <w:r w:rsidR="00382FFB" w:rsidRPr="00EA7BD3">
        <w:rPr>
          <w:sz w:val="26"/>
          <w:szCs w:val="26"/>
        </w:rPr>
        <w:t>газете</w:t>
      </w:r>
      <w:r w:rsidRPr="00EA7BD3">
        <w:rPr>
          <w:sz w:val="26"/>
          <w:szCs w:val="26"/>
        </w:rPr>
        <w:t xml:space="preserve"> «Усть-Кульский вестник» и разместить на официальном сайте администрации Усть-Кульского сельского поселения в информационно-телекоммуникационной сети «Интернет».</w:t>
      </w:r>
    </w:p>
    <w:p w:rsidR="00016D48" w:rsidRPr="00EA7BD3" w:rsidRDefault="00016D48" w:rsidP="00FF7E31">
      <w:pPr>
        <w:pStyle w:val="a3"/>
        <w:ind w:firstLine="567"/>
        <w:jc w:val="left"/>
        <w:rPr>
          <w:sz w:val="26"/>
          <w:szCs w:val="26"/>
        </w:rPr>
      </w:pPr>
    </w:p>
    <w:p w:rsidR="00614B83" w:rsidRPr="00EA7BD3" w:rsidRDefault="00614B83" w:rsidP="00FF7E31">
      <w:pPr>
        <w:pStyle w:val="a3"/>
        <w:ind w:firstLine="567"/>
        <w:jc w:val="left"/>
        <w:rPr>
          <w:sz w:val="26"/>
          <w:szCs w:val="26"/>
        </w:rPr>
      </w:pPr>
    </w:p>
    <w:p w:rsidR="00614B83" w:rsidRPr="00EA7BD3" w:rsidRDefault="00614B83" w:rsidP="00FF7E31">
      <w:pPr>
        <w:pStyle w:val="a3"/>
        <w:ind w:firstLine="567"/>
        <w:jc w:val="left"/>
        <w:rPr>
          <w:sz w:val="26"/>
          <w:szCs w:val="26"/>
        </w:rPr>
      </w:pPr>
    </w:p>
    <w:p w:rsidR="00614B83" w:rsidRPr="00EA7BD3" w:rsidRDefault="00614B83" w:rsidP="00FF7E31">
      <w:pPr>
        <w:pStyle w:val="a3"/>
        <w:ind w:firstLine="567"/>
        <w:jc w:val="left"/>
        <w:rPr>
          <w:sz w:val="26"/>
          <w:szCs w:val="26"/>
        </w:rPr>
      </w:pPr>
    </w:p>
    <w:p w:rsidR="00371C3B" w:rsidRPr="00EA7BD3" w:rsidRDefault="00371C3B" w:rsidP="00FF7E31">
      <w:pPr>
        <w:pStyle w:val="a3"/>
        <w:ind w:firstLine="567"/>
        <w:jc w:val="left"/>
        <w:rPr>
          <w:sz w:val="26"/>
          <w:szCs w:val="26"/>
        </w:rPr>
      </w:pPr>
      <w:r w:rsidRPr="00EA7BD3">
        <w:rPr>
          <w:sz w:val="26"/>
          <w:szCs w:val="26"/>
        </w:rPr>
        <w:t>Глава</w:t>
      </w:r>
      <w:r w:rsidR="00E05A42" w:rsidRPr="00EA7BD3">
        <w:rPr>
          <w:sz w:val="26"/>
          <w:szCs w:val="26"/>
        </w:rPr>
        <w:t xml:space="preserve"> </w:t>
      </w:r>
      <w:r w:rsidR="00806AEC" w:rsidRPr="00EA7BD3">
        <w:rPr>
          <w:sz w:val="26"/>
          <w:szCs w:val="26"/>
        </w:rPr>
        <w:t>Усть-Кульского</w:t>
      </w:r>
      <w:r w:rsidRPr="00EA7BD3">
        <w:rPr>
          <w:sz w:val="26"/>
          <w:szCs w:val="26"/>
        </w:rPr>
        <w:t xml:space="preserve"> сельского поселения              </w:t>
      </w:r>
      <w:r w:rsidR="00AD3A94" w:rsidRPr="00EA7BD3">
        <w:rPr>
          <w:sz w:val="26"/>
          <w:szCs w:val="26"/>
        </w:rPr>
        <w:t xml:space="preserve"> </w:t>
      </w:r>
      <w:r w:rsidRPr="00EA7BD3">
        <w:rPr>
          <w:sz w:val="26"/>
          <w:szCs w:val="26"/>
        </w:rPr>
        <w:t xml:space="preserve">      </w:t>
      </w:r>
      <w:r w:rsidR="00806AEC" w:rsidRPr="00EA7BD3">
        <w:rPr>
          <w:sz w:val="26"/>
          <w:szCs w:val="26"/>
        </w:rPr>
        <w:t xml:space="preserve">                  </w:t>
      </w:r>
      <w:r w:rsidR="00EE7C76" w:rsidRPr="00EA7BD3">
        <w:rPr>
          <w:sz w:val="26"/>
          <w:szCs w:val="26"/>
        </w:rPr>
        <w:t>Т.А. Процан</w:t>
      </w:r>
    </w:p>
    <w:p w:rsidR="003130C0" w:rsidRPr="00EA7BD3" w:rsidRDefault="003130C0" w:rsidP="00FF7E31">
      <w:pPr>
        <w:pStyle w:val="a3"/>
        <w:ind w:firstLine="567"/>
        <w:jc w:val="left"/>
        <w:rPr>
          <w:sz w:val="20"/>
        </w:rPr>
      </w:pPr>
    </w:p>
    <w:p w:rsidR="003130C0" w:rsidRPr="00EA7BD3" w:rsidRDefault="003130C0" w:rsidP="00FF7E31">
      <w:pPr>
        <w:pStyle w:val="a3"/>
        <w:ind w:firstLine="567"/>
        <w:jc w:val="left"/>
        <w:rPr>
          <w:sz w:val="20"/>
        </w:rPr>
      </w:pPr>
    </w:p>
    <w:p w:rsidR="003130C0" w:rsidRPr="00EA7BD3" w:rsidRDefault="003130C0" w:rsidP="00FF7E31">
      <w:pPr>
        <w:pStyle w:val="a3"/>
        <w:ind w:firstLine="567"/>
        <w:jc w:val="left"/>
        <w:rPr>
          <w:sz w:val="20"/>
        </w:rPr>
      </w:pPr>
    </w:p>
    <w:p w:rsidR="003130C0" w:rsidRPr="00EA7BD3" w:rsidRDefault="003130C0" w:rsidP="00FF7E31">
      <w:pPr>
        <w:pStyle w:val="a3"/>
        <w:ind w:firstLine="567"/>
        <w:jc w:val="left"/>
        <w:rPr>
          <w:sz w:val="20"/>
        </w:rPr>
      </w:pPr>
    </w:p>
    <w:p w:rsidR="003130C0" w:rsidRPr="00EA7BD3" w:rsidRDefault="003130C0" w:rsidP="00FF7E31">
      <w:pPr>
        <w:pStyle w:val="a3"/>
        <w:ind w:firstLine="567"/>
        <w:jc w:val="left"/>
        <w:rPr>
          <w:sz w:val="20"/>
        </w:rPr>
      </w:pPr>
    </w:p>
    <w:p w:rsidR="00E152C2" w:rsidRPr="00EA7BD3" w:rsidRDefault="00E152C2" w:rsidP="00EA7BD3">
      <w:pPr>
        <w:pStyle w:val="a3"/>
        <w:jc w:val="left"/>
        <w:rPr>
          <w:sz w:val="20"/>
        </w:rPr>
      </w:pPr>
    </w:p>
    <w:p w:rsidR="003130C0" w:rsidRPr="00EA7BD3" w:rsidRDefault="003130C0" w:rsidP="003130C0">
      <w:pPr>
        <w:jc w:val="right"/>
      </w:pPr>
      <w:r w:rsidRPr="00EA7BD3">
        <w:lastRenderedPageBreak/>
        <w:t>Приложение № 1</w:t>
      </w:r>
    </w:p>
    <w:p w:rsidR="003130C0" w:rsidRPr="00EA7BD3" w:rsidRDefault="003130C0" w:rsidP="003130C0">
      <w:pPr>
        <w:jc w:val="right"/>
      </w:pPr>
      <w:r w:rsidRPr="00EA7BD3">
        <w:t xml:space="preserve">к решению Думы </w:t>
      </w:r>
    </w:p>
    <w:p w:rsidR="003130C0" w:rsidRPr="00EA7BD3" w:rsidRDefault="003130C0" w:rsidP="003130C0">
      <w:pPr>
        <w:jc w:val="right"/>
      </w:pPr>
      <w:r w:rsidRPr="00EA7BD3">
        <w:t xml:space="preserve">Усть-Кульского сельского </w:t>
      </w:r>
    </w:p>
    <w:p w:rsidR="003130C0" w:rsidRPr="00EA7BD3" w:rsidRDefault="003130C0" w:rsidP="003130C0">
      <w:pPr>
        <w:jc w:val="right"/>
      </w:pPr>
      <w:r w:rsidRPr="00EA7BD3">
        <w:t xml:space="preserve">поселения "Об исполнении </w:t>
      </w:r>
    </w:p>
    <w:p w:rsidR="003130C0" w:rsidRPr="00EA7BD3" w:rsidRDefault="003130C0" w:rsidP="003130C0">
      <w:pPr>
        <w:jc w:val="right"/>
      </w:pPr>
      <w:r w:rsidRPr="00EA7BD3">
        <w:t xml:space="preserve">бюджета Усть-Кульского </w:t>
      </w:r>
    </w:p>
    <w:p w:rsidR="003130C0" w:rsidRPr="00EA7BD3" w:rsidRDefault="003130C0" w:rsidP="003130C0">
      <w:pPr>
        <w:jc w:val="right"/>
      </w:pPr>
      <w:r w:rsidRPr="00EA7BD3">
        <w:t xml:space="preserve">муниципального образования </w:t>
      </w:r>
    </w:p>
    <w:p w:rsidR="003130C0" w:rsidRPr="00EA7BD3" w:rsidRDefault="003130C0" w:rsidP="003130C0">
      <w:pPr>
        <w:jc w:val="right"/>
      </w:pPr>
      <w:r w:rsidRPr="00EA7BD3">
        <w:t>за 2022 год"</w:t>
      </w:r>
    </w:p>
    <w:p w:rsidR="003130C0" w:rsidRPr="00EA7BD3" w:rsidRDefault="003130C0" w:rsidP="003130C0">
      <w:pPr>
        <w:pStyle w:val="a3"/>
        <w:jc w:val="right"/>
        <w:rPr>
          <w:sz w:val="20"/>
        </w:rPr>
      </w:pPr>
      <w:r w:rsidRPr="00EA7BD3">
        <w:rPr>
          <w:sz w:val="20"/>
        </w:rPr>
        <w:t xml:space="preserve">от </w:t>
      </w:r>
      <w:r w:rsidR="000D1D54" w:rsidRPr="00EA7BD3">
        <w:rPr>
          <w:sz w:val="20"/>
        </w:rPr>
        <w:t xml:space="preserve">29 мая 2023 </w:t>
      </w:r>
      <w:proofErr w:type="gramStart"/>
      <w:r w:rsidR="000D1D54" w:rsidRPr="00EA7BD3">
        <w:rPr>
          <w:sz w:val="20"/>
        </w:rPr>
        <w:t>г.</w:t>
      </w:r>
      <w:r w:rsidRPr="00EA7BD3">
        <w:rPr>
          <w:sz w:val="20"/>
        </w:rPr>
        <w:t>.</w:t>
      </w:r>
      <w:proofErr w:type="gramEnd"/>
      <w:r w:rsidRPr="00EA7BD3">
        <w:rPr>
          <w:sz w:val="20"/>
        </w:rPr>
        <w:t xml:space="preserve"> №</w:t>
      </w:r>
      <w:r w:rsidR="000D1D54" w:rsidRPr="00EA7BD3">
        <w:rPr>
          <w:sz w:val="20"/>
        </w:rPr>
        <w:t>11</w:t>
      </w:r>
    </w:p>
    <w:p w:rsidR="003130C0" w:rsidRPr="00EA7BD3" w:rsidRDefault="003130C0" w:rsidP="00FF7E31">
      <w:pPr>
        <w:pStyle w:val="a3"/>
        <w:ind w:firstLine="567"/>
        <w:jc w:val="left"/>
        <w:rPr>
          <w:sz w:val="20"/>
        </w:rPr>
      </w:pPr>
    </w:p>
    <w:p w:rsidR="003130C0" w:rsidRPr="00EA7BD3" w:rsidRDefault="003130C0" w:rsidP="003130C0">
      <w:pPr>
        <w:pStyle w:val="a3"/>
        <w:ind w:firstLine="567"/>
        <w:jc w:val="center"/>
        <w:rPr>
          <w:sz w:val="20"/>
        </w:rPr>
      </w:pPr>
      <w:r w:rsidRPr="00EA7BD3">
        <w:rPr>
          <w:b/>
          <w:bCs/>
          <w:sz w:val="20"/>
        </w:rPr>
        <w:t>Доходы бюджета Усть-Кульского муниципального образования по кодам классификации доходов бюджетов за 2022 год</w:t>
      </w:r>
    </w:p>
    <w:p w:rsidR="003130C0" w:rsidRPr="00EA7BD3" w:rsidRDefault="003130C0" w:rsidP="003130C0">
      <w:pPr>
        <w:pStyle w:val="a3"/>
        <w:ind w:firstLine="567"/>
        <w:jc w:val="right"/>
        <w:rPr>
          <w:sz w:val="20"/>
        </w:rPr>
      </w:pPr>
      <w:r w:rsidRPr="00EA7BD3">
        <w:rPr>
          <w:sz w:val="20"/>
        </w:rPr>
        <w:t>тыс. руб.</w:t>
      </w:r>
    </w:p>
    <w:tbl>
      <w:tblPr>
        <w:tblW w:w="103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25"/>
        <w:gridCol w:w="1276"/>
        <w:gridCol w:w="1701"/>
        <w:gridCol w:w="1218"/>
      </w:tblGrid>
      <w:tr w:rsidR="003130C0" w:rsidRPr="00EA7BD3" w:rsidTr="00EA7BD3">
        <w:trPr>
          <w:trHeight w:val="20"/>
        </w:trPr>
        <w:tc>
          <w:tcPr>
            <w:tcW w:w="6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</w:pPr>
            <w:r w:rsidRPr="00EA7BD3"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</w:pPr>
            <w:proofErr w:type="gramStart"/>
            <w:r w:rsidRPr="00EA7BD3">
              <w:t>Код  бюджетной</w:t>
            </w:r>
            <w:proofErr w:type="gramEnd"/>
            <w:r w:rsidRPr="00EA7BD3">
              <w:t xml:space="preserve"> классификации Российской Федерации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</w:pPr>
            <w:r w:rsidRPr="00EA7BD3">
              <w:t xml:space="preserve"> Кассовое исполнение     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C0" w:rsidRPr="00EA7BD3" w:rsidRDefault="003130C0" w:rsidP="003130C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</w:pPr>
            <w:r w:rsidRPr="00EA7BD3">
              <w:t>главного администратора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</w:pPr>
            <w:r w:rsidRPr="00EA7BD3">
              <w:t>доходов бюджета сельского поселения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C0" w:rsidRPr="00EA7BD3" w:rsidRDefault="003130C0" w:rsidP="003130C0"/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C0" w:rsidRPr="00EA7BD3" w:rsidRDefault="003130C0" w:rsidP="003130C0">
            <w:pPr>
              <w:rPr>
                <w:b/>
                <w:bCs/>
              </w:rPr>
            </w:pPr>
            <w:r w:rsidRPr="00EA7BD3">
              <w:rPr>
                <w:b/>
                <w:bCs/>
              </w:rPr>
              <w:t>ДОХОДЫ,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C0" w:rsidRPr="00EA7BD3" w:rsidRDefault="003130C0" w:rsidP="003130C0">
            <w:pPr>
              <w:jc w:val="center"/>
              <w:rPr>
                <w:b/>
                <w:bCs/>
              </w:rPr>
            </w:pPr>
            <w:r w:rsidRPr="00EA7BD3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C0" w:rsidRPr="00EA7BD3" w:rsidRDefault="003130C0" w:rsidP="003130C0">
            <w:pPr>
              <w:jc w:val="center"/>
              <w:rPr>
                <w:b/>
                <w:bCs/>
              </w:rPr>
            </w:pPr>
            <w:r w:rsidRPr="00EA7BD3">
              <w:rPr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C0" w:rsidRPr="00EA7BD3" w:rsidRDefault="003130C0" w:rsidP="003130C0">
            <w:pPr>
              <w:jc w:val="right"/>
              <w:rPr>
                <w:b/>
                <w:bCs/>
              </w:rPr>
            </w:pPr>
            <w:r w:rsidRPr="00EA7BD3">
              <w:rPr>
                <w:b/>
                <w:bCs/>
              </w:rPr>
              <w:t>6 843,2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rPr>
                <w:b/>
                <w:bCs/>
              </w:rPr>
            </w:pPr>
            <w:r w:rsidRPr="00EA7BD3">
              <w:rPr>
                <w:b/>
                <w:bCs/>
              </w:rPr>
              <w:t>Федеральное казначейство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rPr>
                <w:b/>
                <w:bCs/>
              </w:rPr>
            </w:pPr>
            <w:r w:rsidRPr="00EA7BD3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rPr>
                <w:b/>
                <w:bCs/>
              </w:rPr>
            </w:pPr>
            <w:r w:rsidRPr="00EA7BD3">
              <w:rPr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rPr>
                <w:b/>
                <w:bCs/>
              </w:rPr>
            </w:pPr>
            <w:r w:rsidRPr="00EA7BD3">
              <w:rPr>
                <w:b/>
                <w:bCs/>
              </w:rPr>
              <w:t>718,4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1.03.02231.01.0000.110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360,2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Доходы от уплаты акцизов на моторные масла для дизельных и (или) карбюраторных (</w:t>
            </w:r>
            <w:proofErr w:type="spellStart"/>
            <w:r w:rsidRPr="00EA7BD3">
              <w:t>инжекторных</w:t>
            </w:r>
            <w:proofErr w:type="spellEnd"/>
            <w:r w:rsidRPr="00EA7BD3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1.03.02241.01.0000.110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1,9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1.03.02251.01.0000.110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397,6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1.03.02261.01.0000.110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-41,3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  <w:rPr>
                <w:b/>
                <w:bCs/>
              </w:rPr>
            </w:pPr>
            <w:r w:rsidRPr="00EA7BD3">
              <w:rPr>
                <w:b/>
                <w:bCs/>
              </w:rPr>
              <w:t>Федеральная налоговая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  <w:rPr>
                <w:b/>
                <w:bCs/>
              </w:rPr>
            </w:pPr>
            <w:r w:rsidRPr="00EA7BD3">
              <w:rPr>
                <w:b/>
                <w:bCs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  <w:rPr>
                <w:b/>
                <w:bCs/>
              </w:rPr>
            </w:pPr>
            <w:r w:rsidRPr="00EA7BD3">
              <w:rPr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  <w:rPr>
                <w:b/>
                <w:bCs/>
              </w:rPr>
            </w:pPr>
            <w:r w:rsidRPr="00EA7BD3">
              <w:rPr>
                <w:b/>
                <w:bCs/>
              </w:rPr>
              <w:t>386,7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1.01.02010.01.1000.110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150,5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1.01.02010.01.2100.110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-0,1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1.01.02030.01.1000.110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0,1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1.05.03010.01.1000.110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63,0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Единый сельскохозяйственный налог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1.05.03010.01.2100.110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0,0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1.06.01030.10.1000.110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22,6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1.06.01030.10.2100.110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0,2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1.06.06033.10.1000.110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22,6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1.06.06033.10.2100.110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0,1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1.06.06043.10.1000.110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127,3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1.06.06043.10.2100.110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0,4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  <w:rPr>
                <w:b/>
                <w:bCs/>
              </w:rPr>
            </w:pPr>
            <w:r w:rsidRPr="00EA7BD3">
              <w:rPr>
                <w:b/>
                <w:bCs/>
              </w:rPr>
              <w:t>Бюджет Усть-Кульского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  <w:rPr>
                <w:b/>
                <w:bCs/>
              </w:rPr>
            </w:pPr>
            <w:r w:rsidRPr="00EA7BD3">
              <w:rPr>
                <w:b/>
                <w:bCs/>
              </w:rPr>
              <w:t>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  <w:rPr>
                <w:b/>
                <w:bCs/>
              </w:rPr>
            </w:pPr>
            <w:r w:rsidRPr="00EA7BD3">
              <w:rPr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  <w:rPr>
                <w:b/>
                <w:bCs/>
              </w:rPr>
            </w:pPr>
            <w:r w:rsidRPr="00EA7BD3">
              <w:rPr>
                <w:b/>
                <w:bCs/>
              </w:rPr>
              <w:t>5 738,1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1.08.04020.01.1000.110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2,2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1.13.01995.10.0001.130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18,9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Прочие доходы от компенсации затрат бюджетов сельских поселений (дебиторская задолженность прошлых лет)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1.13.02995.10.0003.130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2,7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1.14.06025.10.0000.430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7,9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2.02.16001.10.0000.150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4 387,3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outlineLvl w:val="0"/>
            </w:pPr>
            <w:r w:rsidRPr="00EA7BD3"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  <w:outlineLvl w:val="0"/>
            </w:pPr>
            <w:r w:rsidRPr="00EA7BD3">
              <w:t>2.02.29999.10.0000.150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  <w:outlineLvl w:val="0"/>
            </w:pPr>
            <w:r w:rsidRPr="00EA7BD3">
              <w:t>899,1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r w:rsidRPr="00EA7BD3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</w:pPr>
            <w:r w:rsidRPr="00EA7BD3">
              <w:t>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</w:pPr>
            <w:r w:rsidRPr="00EA7BD3">
              <w:t>2.02.30024.10.0000.150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</w:pPr>
            <w:r w:rsidRPr="00EA7BD3">
              <w:t>0,7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r w:rsidRPr="00EA7BD3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</w:pPr>
            <w:r w:rsidRPr="00EA7BD3">
              <w:t>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</w:pPr>
            <w:r w:rsidRPr="00EA7BD3">
              <w:t>2.02.35118.10.0000.150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</w:pPr>
            <w:r w:rsidRPr="00EA7BD3">
              <w:t>151,6</w:t>
            </w:r>
          </w:p>
        </w:tc>
      </w:tr>
      <w:tr w:rsidR="003130C0" w:rsidRPr="00EA7BD3" w:rsidTr="00EA7BD3">
        <w:trPr>
          <w:trHeight w:val="20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r w:rsidRPr="00EA7BD3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</w:pPr>
            <w:r w:rsidRPr="00EA7BD3">
              <w:t>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center"/>
            </w:pPr>
            <w:r w:rsidRPr="00EA7BD3">
              <w:t>2.02.49999.10.0000.150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C0" w:rsidRPr="00EA7BD3" w:rsidRDefault="003130C0" w:rsidP="003130C0">
            <w:pPr>
              <w:jc w:val="right"/>
            </w:pPr>
            <w:r w:rsidRPr="00EA7BD3">
              <w:t>267,7</w:t>
            </w:r>
          </w:p>
        </w:tc>
      </w:tr>
    </w:tbl>
    <w:p w:rsidR="00F418DA" w:rsidRPr="00EA7BD3" w:rsidRDefault="00F418DA" w:rsidP="00E152C2">
      <w:pPr>
        <w:pStyle w:val="a3"/>
        <w:jc w:val="left"/>
        <w:rPr>
          <w:sz w:val="20"/>
        </w:rPr>
      </w:pPr>
    </w:p>
    <w:p w:rsidR="00EA7BD3" w:rsidRDefault="00EA7BD3" w:rsidP="00F418DA">
      <w:pPr>
        <w:pStyle w:val="a3"/>
        <w:jc w:val="right"/>
        <w:rPr>
          <w:sz w:val="20"/>
        </w:rPr>
      </w:pPr>
    </w:p>
    <w:p w:rsidR="00F418DA" w:rsidRPr="00EA7BD3" w:rsidRDefault="00F418DA" w:rsidP="00F418DA">
      <w:pPr>
        <w:pStyle w:val="a3"/>
        <w:jc w:val="right"/>
        <w:rPr>
          <w:sz w:val="20"/>
        </w:rPr>
      </w:pPr>
      <w:r w:rsidRPr="00EA7BD3">
        <w:rPr>
          <w:sz w:val="20"/>
        </w:rPr>
        <w:t xml:space="preserve">Приложение № 2 </w:t>
      </w:r>
    </w:p>
    <w:p w:rsidR="00F418DA" w:rsidRPr="00EA7BD3" w:rsidRDefault="00F418DA" w:rsidP="00F418DA">
      <w:pPr>
        <w:pStyle w:val="a3"/>
        <w:jc w:val="right"/>
        <w:rPr>
          <w:sz w:val="20"/>
        </w:rPr>
      </w:pPr>
      <w:r w:rsidRPr="00EA7BD3">
        <w:rPr>
          <w:sz w:val="20"/>
        </w:rPr>
        <w:t>к решению Думы Усть-Кульского</w:t>
      </w:r>
    </w:p>
    <w:p w:rsidR="00F418DA" w:rsidRPr="00EA7BD3" w:rsidRDefault="00F418DA" w:rsidP="00F418DA">
      <w:pPr>
        <w:pStyle w:val="a3"/>
        <w:jc w:val="right"/>
        <w:rPr>
          <w:sz w:val="20"/>
        </w:rPr>
      </w:pPr>
      <w:r w:rsidRPr="00EA7BD3">
        <w:rPr>
          <w:sz w:val="20"/>
        </w:rPr>
        <w:t xml:space="preserve"> сельского поселения </w:t>
      </w:r>
    </w:p>
    <w:p w:rsidR="00F418DA" w:rsidRPr="00EA7BD3" w:rsidRDefault="00F418DA" w:rsidP="00F418DA">
      <w:pPr>
        <w:pStyle w:val="a3"/>
        <w:jc w:val="right"/>
        <w:rPr>
          <w:sz w:val="20"/>
        </w:rPr>
      </w:pPr>
      <w:r w:rsidRPr="00EA7BD3">
        <w:rPr>
          <w:sz w:val="20"/>
        </w:rPr>
        <w:t xml:space="preserve">"Об исполнении бюджета Усть-Кульского </w:t>
      </w:r>
    </w:p>
    <w:p w:rsidR="00833825" w:rsidRPr="00EA7BD3" w:rsidRDefault="00F418DA" w:rsidP="00833825">
      <w:pPr>
        <w:pStyle w:val="a3"/>
        <w:jc w:val="right"/>
        <w:rPr>
          <w:sz w:val="20"/>
        </w:rPr>
      </w:pPr>
      <w:r w:rsidRPr="00EA7BD3">
        <w:rPr>
          <w:sz w:val="20"/>
        </w:rPr>
        <w:t>муниципального образования за 2022 год"</w:t>
      </w:r>
    </w:p>
    <w:p w:rsidR="000D1D54" w:rsidRPr="00EA7BD3" w:rsidRDefault="000D1D54" w:rsidP="000D1D54">
      <w:pPr>
        <w:pStyle w:val="a3"/>
        <w:jc w:val="right"/>
        <w:rPr>
          <w:sz w:val="20"/>
        </w:rPr>
      </w:pPr>
      <w:r w:rsidRPr="00EA7BD3">
        <w:rPr>
          <w:sz w:val="20"/>
        </w:rPr>
        <w:t xml:space="preserve">от 29 мая 2023 </w:t>
      </w:r>
      <w:proofErr w:type="gramStart"/>
      <w:r w:rsidRPr="00EA7BD3">
        <w:rPr>
          <w:sz w:val="20"/>
        </w:rPr>
        <w:t>г..</w:t>
      </w:r>
      <w:proofErr w:type="gramEnd"/>
      <w:r w:rsidRPr="00EA7BD3">
        <w:rPr>
          <w:sz w:val="20"/>
        </w:rPr>
        <w:t xml:space="preserve"> №11</w:t>
      </w:r>
    </w:p>
    <w:p w:rsidR="00F418DA" w:rsidRPr="00EA7BD3" w:rsidRDefault="00F418DA" w:rsidP="00F418DA">
      <w:pPr>
        <w:pStyle w:val="a3"/>
        <w:jc w:val="right"/>
        <w:rPr>
          <w:sz w:val="20"/>
        </w:rPr>
      </w:pPr>
    </w:p>
    <w:p w:rsidR="00F418DA" w:rsidRPr="00EA7BD3" w:rsidRDefault="00F418DA" w:rsidP="00F418DA">
      <w:pPr>
        <w:pStyle w:val="a3"/>
        <w:jc w:val="right"/>
        <w:rPr>
          <w:sz w:val="20"/>
        </w:rPr>
      </w:pPr>
    </w:p>
    <w:p w:rsidR="00F418DA" w:rsidRPr="00EA7BD3" w:rsidRDefault="00F418DA" w:rsidP="00F418DA">
      <w:pPr>
        <w:pStyle w:val="a3"/>
        <w:jc w:val="center"/>
        <w:rPr>
          <w:sz w:val="20"/>
        </w:rPr>
      </w:pPr>
      <w:r w:rsidRPr="00EA7BD3">
        <w:rPr>
          <w:b/>
          <w:bCs/>
          <w:sz w:val="20"/>
        </w:rPr>
        <w:t>Расходы бюджета Усть-Кульского муниципального образования по ведомственной структуре расходов бюджета Усть-Кульского муниципального образования за 2022 год</w:t>
      </w:r>
    </w:p>
    <w:p w:rsidR="00F418DA" w:rsidRPr="00EA7BD3" w:rsidRDefault="00F418DA" w:rsidP="00F418DA">
      <w:pPr>
        <w:pStyle w:val="a3"/>
        <w:jc w:val="right"/>
        <w:rPr>
          <w:sz w:val="20"/>
        </w:rPr>
      </w:pPr>
      <w:r w:rsidRPr="00EA7BD3">
        <w:rPr>
          <w:sz w:val="20"/>
        </w:rPr>
        <w:t>Единица измерения: тыс. руб.</w:t>
      </w:r>
    </w:p>
    <w:tbl>
      <w:tblPr>
        <w:tblStyle w:val="11"/>
        <w:tblW w:w="1004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387"/>
        <w:gridCol w:w="787"/>
        <w:gridCol w:w="752"/>
        <w:gridCol w:w="1228"/>
        <w:gridCol w:w="670"/>
        <w:gridCol w:w="1218"/>
      </w:tblGrid>
      <w:tr w:rsidR="00F418DA" w:rsidRPr="00EA7BD3" w:rsidTr="00E152C2">
        <w:trPr>
          <w:trHeight w:val="75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color w:val="000000"/>
              </w:rPr>
              <w:t>ГРБС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proofErr w:type="spellStart"/>
            <w:r w:rsidRPr="00EA7BD3">
              <w:rPr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color w:val="000000"/>
              </w:rPr>
              <w:t>КЦСР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rPr>
                <w:bCs/>
                <w:color w:val="000000"/>
              </w:rPr>
              <w:t>КВР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Кассовое исполнение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Администрация Усть-Кульского сельского поселения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/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7 262,2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0100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3 776,3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0102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867,7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0102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867,7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0102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867,7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0102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1010100000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867,7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0102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1010120100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796,1</w:t>
            </w:r>
          </w:p>
        </w:tc>
      </w:tr>
      <w:tr w:rsidR="00F418DA" w:rsidRPr="00EA7BD3" w:rsidTr="00E152C2">
        <w:trPr>
          <w:trHeight w:val="51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0102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1010120100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100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796,1</w:t>
            </w:r>
          </w:p>
        </w:tc>
      </w:tr>
      <w:tr w:rsidR="00F418DA" w:rsidRPr="00EA7BD3" w:rsidTr="00E152C2">
        <w:trPr>
          <w:trHeight w:val="189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0102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1010120900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71,6</w:t>
            </w:r>
          </w:p>
        </w:tc>
      </w:tr>
      <w:tr w:rsidR="00F418DA" w:rsidRPr="00EA7BD3" w:rsidTr="00E152C2">
        <w:trPr>
          <w:trHeight w:val="51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0102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1010120900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100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71,6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2 812,6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2 812,6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2 798,0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1010100000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2 798,0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1010120100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2 655,2</w:t>
            </w:r>
          </w:p>
        </w:tc>
      </w:tr>
      <w:tr w:rsidR="00F418DA" w:rsidRPr="00EA7BD3" w:rsidTr="00E152C2">
        <w:trPr>
          <w:trHeight w:val="51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1010120100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100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2 082,7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1010120100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568,2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Иные бюджетные ассигнования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1010120100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800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4,2</w:t>
            </w:r>
          </w:p>
        </w:tc>
      </w:tr>
      <w:tr w:rsidR="00F418DA" w:rsidRPr="00EA7BD3" w:rsidTr="00E152C2">
        <w:trPr>
          <w:trHeight w:val="189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lastRenderedPageBreak/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1010120900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142,8</w:t>
            </w:r>
          </w:p>
        </w:tc>
      </w:tr>
      <w:tr w:rsidR="00F418DA" w:rsidRPr="00EA7BD3" w:rsidTr="00E152C2">
        <w:trPr>
          <w:trHeight w:val="51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1010120900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100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142,8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1020000000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13,7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«Информационные технологии в управлении»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1020100000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13,7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1020122000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13,7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1020122000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13,7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1070000000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1070100000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1,0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1070122000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1,0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0104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1070122000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1,0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Обеспечение проведения выборов и референдумов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0107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94,5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Непрограммные расходы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0107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7000000000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94,5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Обеспечение проведения выборов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0107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7080000000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94,5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Проведение выборов главы муниципального образования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0107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7080020700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41,7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Иные бюджетные ассигнования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0107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7080020700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800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41,7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0107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7080020800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52,8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Иные бюджетные ассигнования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0107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7080020800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800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52,8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Резервные фонды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0111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0111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0,0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0111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0111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1010500000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Резервный фонд администрации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0111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1010521200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0,0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Иные бюджетные ассигнования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0111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1010521200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800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0113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1,5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0113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1,5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0113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1,5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0113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1010100000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1,5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0113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1010120100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0,8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Иные бюджетные ассигнования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0113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1010120100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800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0,8</w:t>
            </w:r>
          </w:p>
        </w:tc>
      </w:tr>
      <w:tr w:rsidR="00F418DA" w:rsidRPr="00EA7BD3" w:rsidTr="00E152C2">
        <w:trPr>
          <w:trHeight w:val="81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0113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1010173150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0,7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0113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1010173150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0,7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НАЦИОНАЛЬНАЯ ОБОРОНА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0200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151,6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0203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151,6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0203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151,6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0203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151,6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0203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1010100000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151,6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0203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1010151180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151,6</w:t>
            </w:r>
          </w:p>
        </w:tc>
      </w:tr>
      <w:tr w:rsidR="00F418DA" w:rsidRPr="00EA7BD3" w:rsidTr="00E152C2">
        <w:trPr>
          <w:trHeight w:val="51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0203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1010151180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100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139,9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0203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1010151180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11,7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0300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40,5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0314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40,5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0314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40,5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0314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1050000000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40,5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0314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1050100000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40,0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0314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1050122000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40,0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0314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1050122000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40,0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0314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1050200000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0,5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0314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1050222000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0,5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0314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1050222000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0,5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НАЦИОНАЛЬНАЯ ЭКОНОМИКА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0400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793,7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0409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783,7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0409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783,7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0409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1030000000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783,7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0409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1030100000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783,7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0409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1030122000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783,7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0409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1030122000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783,7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0412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0412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10,0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0412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1040000000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0412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1040100000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10,0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0412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1040122000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10,0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0412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1040122000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10,0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0500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614,3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Благоустройство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0503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614,3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0503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614,3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0503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1030000000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614,3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0503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1030200000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9,2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0503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1030222000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9,2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0503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1030222000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9,2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"Создание мест (площадок) накопления твердых коммунальных отходов"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0503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1031200000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605,1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Реализация мероприятий по созданию мест (площадок) накопления твердых коммунальных отходов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0503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10312S2971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605,1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0503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10312S2971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605,1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ОБРАЗОВАНИЕ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0700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16,7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0705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16,7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0705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16,7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0705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3,5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0705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1010400000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3,5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0705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1010422000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3,5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0705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1010422000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3,5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0705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1060000000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13,2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0705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1060100000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13,2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0705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1060122000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13,2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0705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1060122000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13,2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0800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680,0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Культура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0801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680,0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0801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680,0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lastRenderedPageBreak/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0801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1060000000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680,0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0801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1060100000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680,0</w:t>
            </w:r>
          </w:p>
        </w:tc>
      </w:tr>
      <w:tr w:rsidR="00F418DA" w:rsidRPr="00EA7BD3" w:rsidTr="00E152C2">
        <w:trPr>
          <w:trHeight w:val="162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0801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1060120900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53,3</w:t>
            </w:r>
          </w:p>
        </w:tc>
      </w:tr>
      <w:tr w:rsidR="00F418DA" w:rsidRPr="00EA7BD3" w:rsidTr="00E152C2">
        <w:trPr>
          <w:trHeight w:val="51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0801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1060120900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100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53,3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0801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1060122000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626,8</w:t>
            </w:r>
          </w:p>
        </w:tc>
      </w:tr>
      <w:tr w:rsidR="00F418DA" w:rsidRPr="00EA7BD3" w:rsidTr="00E152C2">
        <w:trPr>
          <w:trHeight w:val="51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0801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1060122000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100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496,5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0801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1060122000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130,1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Иные бюджетные ассигнования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0801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1060122000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800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0,1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СОЦИАЛЬНАЯ ПОЛИТИКА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278,3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Пенсионное обеспечение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278,3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278,3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278,3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1010300000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278,3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1010320200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278,3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Социальное обеспечение и иные выплаты населению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1001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1010320200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300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278,3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1100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313,1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Физическая культура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1101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313,1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1101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313,1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1101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1060000000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313,1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1101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1060200000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313,1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1101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1060222000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10,0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1101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1060222000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10,0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1101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10602S2370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303,1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1101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10602S2370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200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303,1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1300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1301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1301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0,0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1301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1301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1010200000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0,0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1301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1010221100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0,0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Обслуживание государственного (муниципального) долга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1301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1010221100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700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0,0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1400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597,7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Прочие межбюджетные трансферты общего характера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1403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/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597,7</w:t>
            </w:r>
          </w:p>
        </w:tc>
      </w:tr>
      <w:tr w:rsidR="00F418DA" w:rsidRPr="00EA7BD3" w:rsidTr="00E152C2">
        <w:trPr>
          <w:trHeight w:val="27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1403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1000000000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597,7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1403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1010000000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597,7</w:t>
            </w:r>
          </w:p>
        </w:tc>
      </w:tr>
      <w:tr w:rsidR="00F418DA" w:rsidRPr="00EA7BD3" w:rsidTr="00E152C2">
        <w:trPr>
          <w:trHeight w:val="816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1403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1010600000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597,7</w:t>
            </w:r>
          </w:p>
        </w:tc>
      </w:tr>
      <w:tr w:rsidR="00F418DA" w:rsidRPr="00EA7BD3" w:rsidTr="00E152C2">
        <w:trPr>
          <w:trHeight w:val="540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1403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rPr>
                <w:bCs/>
                <w:iCs/>
              </w:rPr>
              <w:t>1010620600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/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rPr>
                <w:bCs/>
              </w:rPr>
              <w:t>597,7</w:t>
            </w:r>
          </w:p>
        </w:tc>
      </w:tr>
      <w:tr w:rsidR="00F418DA" w:rsidRPr="00EA7BD3" w:rsidTr="00E152C2">
        <w:trPr>
          <w:trHeight w:val="252"/>
        </w:trPr>
        <w:tc>
          <w:tcPr>
            <w:tcW w:w="5387" w:type="dxa"/>
            <w:hideMark/>
          </w:tcPr>
          <w:p w:rsidR="00F418DA" w:rsidRPr="00EA7BD3" w:rsidRDefault="00F418DA" w:rsidP="00F418DA">
            <w:r w:rsidRPr="00EA7BD3">
              <w:t>Межбюджетные трансферты</w:t>
            </w:r>
          </w:p>
        </w:tc>
        <w:tc>
          <w:tcPr>
            <w:tcW w:w="787" w:type="dxa"/>
            <w:hideMark/>
          </w:tcPr>
          <w:p w:rsidR="00F418DA" w:rsidRPr="00EA7BD3" w:rsidRDefault="00F418DA" w:rsidP="00F418DA">
            <w:r w:rsidRPr="00EA7BD3">
              <w:t>933</w:t>
            </w:r>
          </w:p>
        </w:tc>
        <w:tc>
          <w:tcPr>
            <w:tcW w:w="752" w:type="dxa"/>
            <w:hideMark/>
          </w:tcPr>
          <w:p w:rsidR="00F418DA" w:rsidRPr="00EA7BD3" w:rsidRDefault="00F418DA" w:rsidP="00F418DA">
            <w:r w:rsidRPr="00EA7BD3">
              <w:t>1403</w:t>
            </w:r>
          </w:p>
        </w:tc>
        <w:tc>
          <w:tcPr>
            <w:tcW w:w="1228" w:type="dxa"/>
            <w:hideMark/>
          </w:tcPr>
          <w:p w:rsidR="00F418DA" w:rsidRPr="00EA7BD3" w:rsidRDefault="00F418DA" w:rsidP="00F418DA">
            <w:r w:rsidRPr="00EA7BD3">
              <w:t>1010620600</w:t>
            </w:r>
          </w:p>
        </w:tc>
        <w:tc>
          <w:tcPr>
            <w:tcW w:w="670" w:type="dxa"/>
            <w:hideMark/>
          </w:tcPr>
          <w:p w:rsidR="00F418DA" w:rsidRPr="00EA7BD3" w:rsidRDefault="00F418DA" w:rsidP="00F418DA">
            <w:r w:rsidRPr="00EA7BD3">
              <w:t>500</w:t>
            </w:r>
          </w:p>
        </w:tc>
        <w:tc>
          <w:tcPr>
            <w:tcW w:w="1218" w:type="dxa"/>
            <w:hideMark/>
          </w:tcPr>
          <w:p w:rsidR="00F418DA" w:rsidRPr="00EA7BD3" w:rsidRDefault="00F418DA" w:rsidP="00F418DA">
            <w:r w:rsidRPr="00EA7BD3">
              <w:t>597,7</w:t>
            </w:r>
          </w:p>
        </w:tc>
      </w:tr>
    </w:tbl>
    <w:p w:rsidR="003130C0" w:rsidRPr="00EA7BD3" w:rsidRDefault="003130C0" w:rsidP="00FF7E31">
      <w:pPr>
        <w:pStyle w:val="a3"/>
        <w:ind w:firstLine="567"/>
        <w:jc w:val="left"/>
        <w:rPr>
          <w:sz w:val="20"/>
        </w:rPr>
      </w:pPr>
    </w:p>
    <w:p w:rsidR="00F418DA" w:rsidRPr="00EA7BD3" w:rsidRDefault="00F418DA" w:rsidP="00FF7E31">
      <w:pPr>
        <w:pStyle w:val="a3"/>
        <w:ind w:firstLine="567"/>
        <w:jc w:val="left"/>
        <w:rPr>
          <w:sz w:val="20"/>
        </w:rPr>
      </w:pPr>
    </w:p>
    <w:p w:rsidR="00833825" w:rsidRPr="00EA7BD3" w:rsidRDefault="00F418DA" w:rsidP="00833825">
      <w:pPr>
        <w:pStyle w:val="a3"/>
        <w:ind w:firstLine="567"/>
        <w:jc w:val="right"/>
        <w:rPr>
          <w:sz w:val="20"/>
        </w:rPr>
      </w:pPr>
      <w:r w:rsidRPr="00EA7BD3">
        <w:rPr>
          <w:sz w:val="20"/>
        </w:rPr>
        <w:t xml:space="preserve">Приложение № 3 </w:t>
      </w:r>
    </w:p>
    <w:p w:rsidR="00833825" w:rsidRPr="00EA7BD3" w:rsidRDefault="00F418DA" w:rsidP="00833825">
      <w:pPr>
        <w:pStyle w:val="a3"/>
        <w:ind w:firstLine="567"/>
        <w:jc w:val="right"/>
        <w:rPr>
          <w:sz w:val="20"/>
        </w:rPr>
      </w:pPr>
      <w:r w:rsidRPr="00EA7BD3">
        <w:rPr>
          <w:sz w:val="20"/>
        </w:rPr>
        <w:t xml:space="preserve">к решению Думы Усть-Кульского </w:t>
      </w:r>
    </w:p>
    <w:p w:rsidR="00833825" w:rsidRPr="00EA7BD3" w:rsidRDefault="00F418DA" w:rsidP="00833825">
      <w:pPr>
        <w:pStyle w:val="a3"/>
        <w:ind w:firstLine="567"/>
        <w:jc w:val="right"/>
        <w:rPr>
          <w:sz w:val="20"/>
        </w:rPr>
      </w:pPr>
      <w:r w:rsidRPr="00EA7BD3">
        <w:rPr>
          <w:sz w:val="20"/>
        </w:rPr>
        <w:t xml:space="preserve">сельского поселения </w:t>
      </w:r>
    </w:p>
    <w:p w:rsidR="00833825" w:rsidRPr="00EA7BD3" w:rsidRDefault="00F418DA" w:rsidP="00833825">
      <w:pPr>
        <w:pStyle w:val="a3"/>
        <w:ind w:firstLine="567"/>
        <w:jc w:val="right"/>
        <w:rPr>
          <w:sz w:val="20"/>
        </w:rPr>
      </w:pPr>
      <w:r w:rsidRPr="00EA7BD3">
        <w:rPr>
          <w:sz w:val="20"/>
        </w:rPr>
        <w:t xml:space="preserve">"Об исполнении бюджета Усть-Кульского </w:t>
      </w:r>
    </w:p>
    <w:p w:rsidR="00833825" w:rsidRPr="00EA7BD3" w:rsidRDefault="00F418DA" w:rsidP="00833825">
      <w:pPr>
        <w:pStyle w:val="a3"/>
        <w:ind w:firstLine="567"/>
        <w:jc w:val="right"/>
        <w:rPr>
          <w:sz w:val="20"/>
        </w:rPr>
      </w:pPr>
      <w:r w:rsidRPr="00EA7BD3">
        <w:rPr>
          <w:sz w:val="20"/>
        </w:rPr>
        <w:t>муниципального образования за 2022 год"</w:t>
      </w:r>
    </w:p>
    <w:p w:rsidR="000D1D54" w:rsidRPr="00EA7BD3" w:rsidRDefault="000D1D54" w:rsidP="000D1D54">
      <w:pPr>
        <w:pStyle w:val="a3"/>
        <w:jc w:val="right"/>
        <w:rPr>
          <w:sz w:val="20"/>
        </w:rPr>
      </w:pPr>
      <w:r w:rsidRPr="00EA7BD3">
        <w:rPr>
          <w:sz w:val="20"/>
        </w:rPr>
        <w:t xml:space="preserve">от 29 мая 2023 </w:t>
      </w:r>
      <w:proofErr w:type="gramStart"/>
      <w:r w:rsidRPr="00EA7BD3">
        <w:rPr>
          <w:sz w:val="20"/>
        </w:rPr>
        <w:t>г..</w:t>
      </w:r>
      <w:proofErr w:type="gramEnd"/>
      <w:r w:rsidRPr="00EA7BD3">
        <w:rPr>
          <w:sz w:val="20"/>
        </w:rPr>
        <w:t xml:space="preserve"> №11</w:t>
      </w:r>
    </w:p>
    <w:p w:rsidR="00833825" w:rsidRPr="00EA7BD3" w:rsidRDefault="00833825" w:rsidP="00833825">
      <w:pPr>
        <w:pStyle w:val="a3"/>
        <w:ind w:firstLine="567"/>
        <w:jc w:val="right"/>
        <w:rPr>
          <w:sz w:val="20"/>
        </w:rPr>
      </w:pPr>
    </w:p>
    <w:p w:rsidR="00833825" w:rsidRPr="00EA7BD3" w:rsidRDefault="00833825" w:rsidP="00833825">
      <w:pPr>
        <w:pStyle w:val="a3"/>
        <w:ind w:firstLine="567"/>
        <w:jc w:val="center"/>
        <w:rPr>
          <w:b/>
          <w:bCs/>
          <w:sz w:val="20"/>
        </w:rPr>
      </w:pPr>
      <w:r w:rsidRPr="00EA7BD3">
        <w:rPr>
          <w:b/>
          <w:bCs/>
          <w:sz w:val="20"/>
        </w:rPr>
        <w:t>Расходы бюджета Усть-Кульского муниципального образования за 2022 год по разделам и подразделам классификации расходов бюджетов</w:t>
      </w:r>
    </w:p>
    <w:p w:rsidR="00833825" w:rsidRPr="00EA7BD3" w:rsidRDefault="00833825" w:rsidP="00833825">
      <w:pPr>
        <w:pStyle w:val="a3"/>
        <w:ind w:firstLine="567"/>
        <w:jc w:val="center"/>
        <w:rPr>
          <w:b/>
          <w:bCs/>
          <w:sz w:val="20"/>
        </w:rPr>
      </w:pPr>
    </w:p>
    <w:p w:rsidR="00833825" w:rsidRPr="00EA7BD3" w:rsidRDefault="00833825" w:rsidP="00833825">
      <w:pPr>
        <w:pStyle w:val="a3"/>
        <w:ind w:firstLine="567"/>
        <w:jc w:val="right"/>
        <w:rPr>
          <w:sz w:val="20"/>
        </w:rPr>
      </w:pPr>
      <w:r w:rsidRPr="00EA7BD3">
        <w:rPr>
          <w:sz w:val="20"/>
        </w:rPr>
        <w:t>Единица измерения: тыс. руб.</w:t>
      </w:r>
    </w:p>
    <w:tbl>
      <w:tblPr>
        <w:tblStyle w:val="11"/>
        <w:tblW w:w="0" w:type="auto"/>
        <w:tblInd w:w="-575" w:type="dxa"/>
        <w:tblLook w:val="04A0" w:firstRow="1" w:lastRow="0" w:firstColumn="1" w:lastColumn="0" w:noHBand="0" w:noVBand="1"/>
      </w:tblPr>
      <w:tblGrid>
        <w:gridCol w:w="8088"/>
        <w:gridCol w:w="662"/>
        <w:gridCol w:w="1446"/>
      </w:tblGrid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rPr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proofErr w:type="spellStart"/>
            <w:r w:rsidRPr="00EA7BD3">
              <w:rPr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rPr>
                <w:bCs/>
              </w:rPr>
              <w:t>Кассовое исполнение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Администрация Усть-Кульского сельского поселения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rPr>
                <w:bCs/>
              </w:rPr>
              <w:t>7 262,2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0100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rPr>
                <w:bCs/>
              </w:rPr>
              <w:t>3 776,3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0102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867,7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0104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2 812,6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t>Обеспечение проведения выборов и референдумов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0107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94,5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t>Резервные фонды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0111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0,0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t>Другие общегосударственные вопросы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0113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1,5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НАЦИОНАЛЬНАЯ ОБОРОНА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0200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rPr>
                <w:bCs/>
              </w:rPr>
              <w:t>151,6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t>Мобилизационная и вневойсковая подготовка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0203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151,6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0300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rPr>
                <w:bCs/>
              </w:rPr>
              <w:t>40,5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0314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40,5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0400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rPr>
                <w:bCs/>
              </w:rPr>
              <w:t>793,7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lastRenderedPageBreak/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0409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783,7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t>Другие вопросы в области национальной экономики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0412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10,0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0500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rPr>
                <w:bCs/>
              </w:rPr>
              <w:t>614,3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t>Благоустройство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0503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614,3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ОБРАЗОВАНИЕ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0700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rPr>
                <w:bCs/>
              </w:rPr>
              <w:t>16,7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0705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16,7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0800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rPr>
                <w:bCs/>
              </w:rPr>
              <w:t>680,0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t>Культура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0801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680,0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1000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rPr>
                <w:bCs/>
              </w:rPr>
              <w:t>278,3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t>Пенсионное обеспечение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1001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278,3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1100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rPr>
                <w:bCs/>
              </w:rPr>
              <w:t>313,1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t>Физическая культура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1101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313,1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1300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rPr>
                <w:bCs/>
              </w:rPr>
              <w:t>0,0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1301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0,0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rPr>
                <w:bCs/>
                <w:iCs/>
              </w:rPr>
              <w:t>1400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rPr>
                <w:bCs/>
              </w:rPr>
              <w:t>597,7</w:t>
            </w:r>
          </w:p>
        </w:tc>
      </w:tr>
      <w:tr w:rsidR="00F418DA" w:rsidRPr="00EA7BD3" w:rsidTr="00E152C2">
        <w:trPr>
          <w:trHeight w:val="20"/>
        </w:trPr>
        <w:tc>
          <w:tcPr>
            <w:tcW w:w="0" w:type="auto"/>
            <w:hideMark/>
          </w:tcPr>
          <w:p w:rsidR="00F418DA" w:rsidRPr="00EA7BD3" w:rsidRDefault="00F418DA" w:rsidP="00F418DA">
            <w:pPr>
              <w:rPr>
                <w:rFonts w:ascii="Arial" w:hAnsi="Arial" w:cs="Arial"/>
              </w:rPr>
            </w:pPr>
            <w:r w:rsidRPr="00EA7BD3">
              <w:t>Прочие межбюджетные трансферты общего характера</w:t>
            </w:r>
          </w:p>
        </w:tc>
        <w:tc>
          <w:tcPr>
            <w:tcW w:w="0" w:type="auto"/>
            <w:hideMark/>
          </w:tcPr>
          <w:p w:rsidR="00F418DA" w:rsidRPr="00EA7BD3" w:rsidRDefault="00F418DA" w:rsidP="00F418DA">
            <w:pPr>
              <w:jc w:val="center"/>
              <w:rPr>
                <w:rFonts w:ascii="Arial" w:hAnsi="Arial" w:cs="Arial"/>
              </w:rPr>
            </w:pPr>
            <w:r w:rsidRPr="00EA7BD3">
              <w:t>1403</w:t>
            </w:r>
          </w:p>
        </w:tc>
        <w:tc>
          <w:tcPr>
            <w:tcW w:w="1446" w:type="dxa"/>
            <w:hideMark/>
          </w:tcPr>
          <w:p w:rsidR="00F418DA" w:rsidRPr="00EA7BD3" w:rsidRDefault="00F418DA" w:rsidP="00F418DA">
            <w:pPr>
              <w:jc w:val="right"/>
              <w:rPr>
                <w:rFonts w:ascii="Arial" w:hAnsi="Arial" w:cs="Arial"/>
              </w:rPr>
            </w:pPr>
            <w:r w:rsidRPr="00EA7BD3">
              <w:t>597,7</w:t>
            </w:r>
          </w:p>
        </w:tc>
      </w:tr>
    </w:tbl>
    <w:p w:rsidR="00833825" w:rsidRPr="00EA7BD3" w:rsidRDefault="00833825" w:rsidP="00E152C2">
      <w:pPr>
        <w:pStyle w:val="a3"/>
        <w:jc w:val="left"/>
        <w:rPr>
          <w:sz w:val="20"/>
        </w:rPr>
      </w:pPr>
    </w:p>
    <w:p w:rsidR="005C03A0" w:rsidRPr="00EA7BD3" w:rsidRDefault="005C03A0" w:rsidP="005C03A0">
      <w:pPr>
        <w:pStyle w:val="a3"/>
        <w:jc w:val="right"/>
        <w:rPr>
          <w:color w:val="000000"/>
          <w:sz w:val="20"/>
        </w:rPr>
      </w:pPr>
      <w:r w:rsidRPr="00EA7BD3">
        <w:rPr>
          <w:color w:val="000000"/>
          <w:sz w:val="20"/>
        </w:rPr>
        <w:t>Приложение № 4</w:t>
      </w:r>
    </w:p>
    <w:p w:rsidR="005C03A0" w:rsidRPr="00EA7BD3" w:rsidRDefault="005C03A0" w:rsidP="005C03A0">
      <w:pPr>
        <w:pStyle w:val="a3"/>
        <w:jc w:val="right"/>
        <w:rPr>
          <w:color w:val="000000"/>
          <w:sz w:val="20"/>
        </w:rPr>
      </w:pPr>
      <w:r w:rsidRPr="00EA7BD3">
        <w:rPr>
          <w:color w:val="000000"/>
          <w:sz w:val="20"/>
        </w:rPr>
        <w:t xml:space="preserve"> к решению Думы Усть-Кульского </w:t>
      </w:r>
    </w:p>
    <w:p w:rsidR="005C03A0" w:rsidRPr="00EA7BD3" w:rsidRDefault="005C03A0" w:rsidP="005C03A0">
      <w:pPr>
        <w:pStyle w:val="a3"/>
        <w:jc w:val="right"/>
        <w:rPr>
          <w:color w:val="000000"/>
          <w:sz w:val="20"/>
        </w:rPr>
      </w:pPr>
      <w:r w:rsidRPr="00EA7BD3">
        <w:rPr>
          <w:color w:val="000000"/>
          <w:sz w:val="20"/>
        </w:rPr>
        <w:t xml:space="preserve">сельского поселения "Об исполнении бюджета </w:t>
      </w:r>
    </w:p>
    <w:p w:rsidR="005C03A0" w:rsidRPr="00EA7BD3" w:rsidRDefault="005C03A0" w:rsidP="005C03A0">
      <w:pPr>
        <w:pStyle w:val="a3"/>
        <w:jc w:val="right"/>
        <w:rPr>
          <w:color w:val="000000"/>
          <w:sz w:val="20"/>
        </w:rPr>
      </w:pPr>
      <w:r w:rsidRPr="00EA7BD3">
        <w:rPr>
          <w:color w:val="000000"/>
          <w:sz w:val="20"/>
        </w:rPr>
        <w:t>Усть-Кульского муниципального</w:t>
      </w:r>
    </w:p>
    <w:p w:rsidR="005C03A0" w:rsidRPr="00EA7BD3" w:rsidRDefault="005C03A0" w:rsidP="005C03A0">
      <w:pPr>
        <w:pStyle w:val="a3"/>
        <w:jc w:val="right"/>
        <w:rPr>
          <w:color w:val="000000"/>
          <w:sz w:val="20"/>
        </w:rPr>
      </w:pPr>
      <w:r w:rsidRPr="00EA7BD3">
        <w:rPr>
          <w:color w:val="000000"/>
          <w:sz w:val="20"/>
        </w:rPr>
        <w:t xml:space="preserve"> образования за 2022 год" </w:t>
      </w:r>
    </w:p>
    <w:p w:rsidR="000D1D54" w:rsidRPr="00EA7BD3" w:rsidRDefault="000D1D54" w:rsidP="000D1D54">
      <w:pPr>
        <w:pStyle w:val="a3"/>
        <w:jc w:val="right"/>
        <w:rPr>
          <w:sz w:val="20"/>
        </w:rPr>
      </w:pPr>
      <w:r w:rsidRPr="00EA7BD3">
        <w:rPr>
          <w:sz w:val="20"/>
        </w:rPr>
        <w:t xml:space="preserve">от 29 мая 2023 </w:t>
      </w:r>
      <w:proofErr w:type="gramStart"/>
      <w:r w:rsidRPr="00EA7BD3">
        <w:rPr>
          <w:sz w:val="20"/>
        </w:rPr>
        <w:t>г..</w:t>
      </w:r>
      <w:proofErr w:type="gramEnd"/>
      <w:r w:rsidRPr="00EA7BD3">
        <w:rPr>
          <w:sz w:val="20"/>
        </w:rPr>
        <w:t xml:space="preserve"> №11</w:t>
      </w:r>
    </w:p>
    <w:p w:rsidR="005C03A0" w:rsidRPr="00EA7BD3" w:rsidRDefault="005C03A0" w:rsidP="00E152C2">
      <w:pPr>
        <w:pStyle w:val="a3"/>
        <w:rPr>
          <w:sz w:val="20"/>
        </w:rPr>
      </w:pPr>
    </w:p>
    <w:p w:rsidR="005C03A0" w:rsidRPr="00EA7BD3" w:rsidRDefault="005C03A0" w:rsidP="00E152C2">
      <w:pPr>
        <w:pStyle w:val="a3"/>
        <w:jc w:val="center"/>
        <w:rPr>
          <w:b/>
          <w:bCs/>
          <w:sz w:val="20"/>
        </w:rPr>
      </w:pPr>
      <w:r w:rsidRPr="00EA7BD3">
        <w:rPr>
          <w:b/>
          <w:bCs/>
          <w:sz w:val="20"/>
        </w:rPr>
        <w:t>Источники финансирования дефицита бюджета Усть-Кульского муниципального образования по кодам классификации источников финансирования дефицитов бюджетов за 2022 год</w:t>
      </w:r>
    </w:p>
    <w:p w:rsidR="005C03A0" w:rsidRPr="00EA7BD3" w:rsidRDefault="005C03A0" w:rsidP="005C03A0">
      <w:pPr>
        <w:pStyle w:val="a3"/>
        <w:jc w:val="center"/>
        <w:rPr>
          <w:sz w:val="20"/>
        </w:rPr>
      </w:pPr>
    </w:p>
    <w:tbl>
      <w:tblPr>
        <w:tblStyle w:val="11"/>
        <w:tblW w:w="10377" w:type="dxa"/>
        <w:tblInd w:w="-575" w:type="dxa"/>
        <w:tblLook w:val="04A0" w:firstRow="1" w:lastRow="0" w:firstColumn="1" w:lastColumn="0" w:noHBand="0" w:noVBand="1"/>
      </w:tblPr>
      <w:tblGrid>
        <w:gridCol w:w="7230"/>
        <w:gridCol w:w="2274"/>
        <w:gridCol w:w="873"/>
      </w:tblGrid>
      <w:tr w:rsidR="005C03A0" w:rsidRPr="00EA7BD3" w:rsidTr="00BF5AC6">
        <w:trPr>
          <w:trHeight w:val="244"/>
        </w:trPr>
        <w:tc>
          <w:tcPr>
            <w:tcW w:w="7230" w:type="dxa"/>
            <w:vMerge w:val="restart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bCs/>
              </w:rPr>
              <w:t>Код</w:t>
            </w:r>
          </w:p>
        </w:tc>
        <w:tc>
          <w:tcPr>
            <w:tcW w:w="0" w:type="auto"/>
            <w:vMerge w:val="restart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bCs/>
              </w:rPr>
              <w:t>Сумма</w:t>
            </w:r>
          </w:p>
        </w:tc>
      </w:tr>
      <w:tr w:rsidR="005C03A0" w:rsidRPr="00EA7BD3" w:rsidTr="00BF5AC6">
        <w:trPr>
          <w:trHeight w:val="230"/>
        </w:trPr>
        <w:tc>
          <w:tcPr>
            <w:tcW w:w="7230" w:type="dxa"/>
            <w:vMerge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rPr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bCs/>
              </w:rPr>
              <w:t>000 01 00 00 00 00 0000 000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bCs/>
              </w:rPr>
              <w:t>419,0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rPr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bCs/>
              </w:rPr>
              <w:t>933 01 02 00 00 00 0000 000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bCs/>
              </w:rPr>
              <w:t>0,0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rPr>
                <w:iCs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iCs/>
              </w:rPr>
              <w:t>933 01 02 00 00 00 0000 700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iCs/>
              </w:rPr>
              <w:t>0,0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933 01 02 00 00 10 0000 710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0,0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rPr>
                <w:iCs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iCs/>
              </w:rPr>
              <w:t>933 01 02 00 00 00 0000 800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iCs/>
              </w:rPr>
              <w:t>0,0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933 01 02 00 00 10 0000 810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0,0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rPr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bCs/>
              </w:rPr>
              <w:t>933 01 03 00 00 00 0000 000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bCs/>
                <w:iCs/>
              </w:rPr>
              <w:t>0,0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color w:val="000000"/>
              </w:rPr>
              <w:t>933 01 03 01 00 00 0000 000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0,0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rPr>
                <w:iCs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iCs/>
              </w:rPr>
              <w:t>933 01 03 01 00 00 0000 700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iCs/>
              </w:rPr>
              <w:t>0,0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933 01 03 01 00 10 0000 710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0,0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rPr>
                <w:iCs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iCs/>
              </w:rPr>
              <w:t>933 01 03 01 00 00 0000 800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iCs/>
              </w:rPr>
              <w:t>0,0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933 01 03 01 00 10 0000 810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0,0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bCs/>
              </w:rPr>
              <w:t>000 01 05 00 00 00 0000 000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bCs/>
              </w:rPr>
              <w:t>419,0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rPr>
                <w:iCs/>
              </w:rPr>
              <w:t>Увеличение остатков средств бюджетов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iCs/>
              </w:rPr>
              <w:t>000 01 05 00 00 00 0000 500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iCs/>
              </w:rPr>
              <w:t>-6 858,8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t>Увеличение прочих остатков средств бюджетов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000 01 05 02 00 00 0000 500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-6 858,8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t>Увеличение прочих остатков денежных средств бюджетов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000 01 05 02 01 00 0000 510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-6 858,8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000 01 05 02 01 10 0000 510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-6 858,8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rPr>
                <w:iCs/>
              </w:rPr>
              <w:t>Уменьшение остатков средств бюджетов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iCs/>
              </w:rPr>
              <w:t>000 01 05 00 00 00 0000 600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rPr>
                <w:iCs/>
              </w:rPr>
              <w:t>7 277,8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lastRenderedPageBreak/>
              <w:t>Уменьшение прочих остатков средств бюджетов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000 01 05 02 00 00 0000 600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7 277,8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t>Уменьшение прочих остатков денежных средств бюджетов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000 01 05 02 01 00 0000 610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7 277,8</w:t>
            </w:r>
          </w:p>
        </w:tc>
      </w:tr>
      <w:tr w:rsidR="005C03A0" w:rsidRPr="00EA7BD3" w:rsidTr="00BF5AC6">
        <w:trPr>
          <w:trHeight w:val="20"/>
        </w:trPr>
        <w:tc>
          <w:tcPr>
            <w:tcW w:w="7230" w:type="dxa"/>
            <w:hideMark/>
          </w:tcPr>
          <w:p w:rsidR="005C03A0" w:rsidRPr="00EA7BD3" w:rsidRDefault="005C03A0" w:rsidP="005C03A0">
            <w:pPr>
              <w:rPr>
                <w:rFonts w:ascii="Calibri" w:hAnsi="Calibri"/>
              </w:rPr>
            </w:pPr>
            <w:r w:rsidRPr="00EA7BD3"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000 01 05 02 01 10 0000 610</w:t>
            </w:r>
          </w:p>
        </w:tc>
        <w:tc>
          <w:tcPr>
            <w:tcW w:w="0" w:type="auto"/>
            <w:hideMark/>
          </w:tcPr>
          <w:p w:rsidR="005C03A0" w:rsidRPr="00EA7BD3" w:rsidRDefault="005C03A0" w:rsidP="005C03A0">
            <w:pPr>
              <w:jc w:val="center"/>
              <w:rPr>
                <w:rFonts w:ascii="Calibri" w:hAnsi="Calibri"/>
              </w:rPr>
            </w:pPr>
            <w:r w:rsidRPr="00EA7BD3">
              <w:t>7 277,8</w:t>
            </w:r>
          </w:p>
        </w:tc>
      </w:tr>
    </w:tbl>
    <w:p w:rsidR="005C03A0" w:rsidRPr="00BF5AC6" w:rsidRDefault="005C03A0" w:rsidP="005C03A0">
      <w:pPr>
        <w:pStyle w:val="a3"/>
        <w:jc w:val="left"/>
        <w:rPr>
          <w:sz w:val="14"/>
        </w:rPr>
      </w:pPr>
    </w:p>
    <w:p w:rsidR="005C03A0" w:rsidRPr="00BF5AC6" w:rsidRDefault="005C03A0" w:rsidP="005C03A0">
      <w:pPr>
        <w:pStyle w:val="a3"/>
        <w:jc w:val="left"/>
        <w:rPr>
          <w:sz w:val="14"/>
        </w:rPr>
      </w:pPr>
    </w:p>
    <w:p w:rsidR="007B0EF0" w:rsidRPr="00BF5AC6" w:rsidRDefault="007B0EF0" w:rsidP="004200A4">
      <w:pPr>
        <w:jc w:val="center"/>
        <w:rPr>
          <w:b/>
          <w:sz w:val="14"/>
        </w:rPr>
      </w:pPr>
      <w:r w:rsidRPr="00BF5AC6">
        <w:rPr>
          <w:b/>
          <w:sz w:val="14"/>
        </w:rPr>
        <w:t xml:space="preserve">Пояснительная записка </w:t>
      </w:r>
    </w:p>
    <w:p w:rsidR="007B0EF0" w:rsidRPr="00BF5AC6" w:rsidRDefault="007B0EF0" w:rsidP="004200A4">
      <w:pPr>
        <w:jc w:val="center"/>
        <w:rPr>
          <w:b/>
          <w:sz w:val="14"/>
        </w:rPr>
      </w:pPr>
      <w:r w:rsidRPr="00BF5AC6">
        <w:rPr>
          <w:b/>
          <w:sz w:val="14"/>
        </w:rPr>
        <w:t xml:space="preserve">к решению Думы Усть-Кульского сельского поселения </w:t>
      </w:r>
    </w:p>
    <w:p w:rsidR="007B0EF0" w:rsidRPr="00BF5AC6" w:rsidRDefault="007B0EF0" w:rsidP="004200A4">
      <w:pPr>
        <w:jc w:val="center"/>
        <w:rPr>
          <w:b/>
          <w:sz w:val="14"/>
        </w:rPr>
      </w:pPr>
      <w:r w:rsidRPr="00BF5AC6">
        <w:rPr>
          <w:b/>
          <w:sz w:val="14"/>
        </w:rPr>
        <w:t>«Об исполнении бюджета Усть-Кульского муниципального образования за 2022 год»</w:t>
      </w:r>
    </w:p>
    <w:p w:rsidR="007B0EF0" w:rsidRPr="00BF5AC6" w:rsidRDefault="007B0EF0" w:rsidP="004200A4">
      <w:pPr>
        <w:jc w:val="center"/>
        <w:rPr>
          <w:b/>
          <w:sz w:val="14"/>
        </w:rPr>
      </w:pPr>
    </w:p>
    <w:p w:rsidR="007B0EF0" w:rsidRPr="00BF5AC6" w:rsidRDefault="007B0EF0" w:rsidP="004200A4">
      <w:pPr>
        <w:numPr>
          <w:ilvl w:val="0"/>
          <w:numId w:val="13"/>
        </w:numPr>
        <w:jc w:val="center"/>
        <w:rPr>
          <w:b/>
          <w:sz w:val="14"/>
        </w:rPr>
      </w:pPr>
      <w:r w:rsidRPr="00BF5AC6">
        <w:rPr>
          <w:b/>
          <w:sz w:val="14"/>
        </w:rPr>
        <w:t>Исполнение бюджета Усть-Кульского муниципального образования по доходам</w:t>
      </w:r>
    </w:p>
    <w:p w:rsidR="007B0EF0" w:rsidRPr="00BF5AC6" w:rsidRDefault="007B0EF0" w:rsidP="004200A4">
      <w:pPr>
        <w:ind w:firstLine="567"/>
        <w:jc w:val="both"/>
        <w:rPr>
          <w:sz w:val="14"/>
        </w:rPr>
      </w:pPr>
      <w:r w:rsidRPr="00BF5AC6">
        <w:rPr>
          <w:sz w:val="14"/>
        </w:rPr>
        <w:t>Бюджет Усть-Кульского муниципального образования по доходам за 2022 год исполнен в сумме</w:t>
      </w:r>
      <w:r w:rsidRPr="00BF5AC6">
        <w:rPr>
          <w:b/>
          <w:sz w:val="14"/>
        </w:rPr>
        <w:t xml:space="preserve"> 6 843,2</w:t>
      </w:r>
      <w:r w:rsidRPr="00BF5AC6">
        <w:rPr>
          <w:sz w:val="14"/>
        </w:rPr>
        <w:t xml:space="preserve"> тыс. руб. План доходов на 2022 год, утверждённый в сумме </w:t>
      </w:r>
      <w:r w:rsidRPr="00BF5AC6">
        <w:rPr>
          <w:b/>
          <w:sz w:val="14"/>
        </w:rPr>
        <w:t>6 729,0</w:t>
      </w:r>
      <w:r w:rsidRPr="00BF5AC6">
        <w:rPr>
          <w:sz w:val="14"/>
        </w:rPr>
        <w:t xml:space="preserve"> тыс. руб., выполнен на </w:t>
      </w:r>
      <w:r w:rsidRPr="00BF5AC6">
        <w:rPr>
          <w:b/>
          <w:sz w:val="14"/>
        </w:rPr>
        <w:t>101,7 %</w:t>
      </w:r>
      <w:r w:rsidRPr="00BF5AC6">
        <w:rPr>
          <w:color w:val="000000"/>
          <w:sz w:val="14"/>
        </w:rPr>
        <w:t>.</w:t>
      </w:r>
    </w:p>
    <w:p w:rsidR="007B0EF0" w:rsidRPr="00BF5AC6" w:rsidRDefault="007B0EF0" w:rsidP="004200A4">
      <w:pPr>
        <w:ind w:firstLine="567"/>
        <w:jc w:val="both"/>
        <w:rPr>
          <w:sz w:val="14"/>
        </w:rPr>
      </w:pPr>
      <w:r w:rsidRPr="00BF5AC6">
        <w:rPr>
          <w:sz w:val="14"/>
        </w:rPr>
        <w:t xml:space="preserve">Бюджет Усть-Кульского муниципального образования по собственным доходным источникам за 2022 год исполнен в сумме </w:t>
      </w:r>
      <w:r w:rsidRPr="00BF5AC6">
        <w:rPr>
          <w:b/>
          <w:sz w:val="14"/>
        </w:rPr>
        <w:t xml:space="preserve">1 136,8 </w:t>
      </w:r>
      <w:r w:rsidRPr="00BF5AC6">
        <w:rPr>
          <w:sz w:val="14"/>
        </w:rPr>
        <w:t xml:space="preserve">тыс. руб. План собственных доходов на 2022 год, утверждённый в сумме </w:t>
      </w:r>
      <w:r w:rsidRPr="00BF5AC6">
        <w:rPr>
          <w:b/>
          <w:sz w:val="14"/>
        </w:rPr>
        <w:t>1 021,6</w:t>
      </w:r>
      <w:r w:rsidRPr="00BF5AC6">
        <w:rPr>
          <w:sz w:val="14"/>
        </w:rPr>
        <w:t xml:space="preserve"> тыс. руб., выполнен на </w:t>
      </w:r>
      <w:r w:rsidRPr="00BF5AC6">
        <w:rPr>
          <w:b/>
          <w:sz w:val="14"/>
        </w:rPr>
        <w:t>111,3 %</w:t>
      </w:r>
      <w:r w:rsidRPr="00BF5AC6">
        <w:rPr>
          <w:sz w:val="14"/>
        </w:rPr>
        <w:t>.</w:t>
      </w:r>
    </w:p>
    <w:p w:rsidR="007B0EF0" w:rsidRPr="00BF5AC6" w:rsidRDefault="007B0EF0" w:rsidP="004200A4">
      <w:pPr>
        <w:ind w:firstLine="567"/>
        <w:jc w:val="both"/>
        <w:rPr>
          <w:sz w:val="14"/>
        </w:rPr>
      </w:pPr>
      <w:r w:rsidRPr="00BF5AC6">
        <w:rPr>
          <w:sz w:val="14"/>
        </w:rPr>
        <w:t xml:space="preserve">На 2022 год в бюджете Усть-Кульского муниципального образования запланированы следующие источники собственных доходов: </w:t>
      </w:r>
    </w:p>
    <w:p w:rsidR="007B0EF0" w:rsidRPr="00BF5AC6" w:rsidRDefault="007B0EF0" w:rsidP="004200A4">
      <w:pPr>
        <w:jc w:val="both"/>
        <w:rPr>
          <w:sz w:val="14"/>
        </w:rPr>
      </w:pPr>
      <w:r w:rsidRPr="00BF5AC6">
        <w:rPr>
          <w:sz w:val="14"/>
        </w:rPr>
        <w:t xml:space="preserve">                                                                                                                                                      тыс. руб.      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276"/>
        <w:gridCol w:w="1275"/>
        <w:gridCol w:w="1418"/>
        <w:gridCol w:w="1141"/>
      </w:tblGrid>
      <w:tr w:rsidR="007B0EF0" w:rsidRPr="00BF5AC6" w:rsidTr="00E152C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F0" w:rsidRPr="00BF5AC6" w:rsidRDefault="007B0EF0" w:rsidP="004200A4">
            <w:pPr>
              <w:jc w:val="both"/>
              <w:rPr>
                <w:sz w:val="14"/>
              </w:rPr>
            </w:pPr>
            <w:r w:rsidRPr="00BF5AC6">
              <w:rPr>
                <w:sz w:val="14"/>
              </w:rPr>
              <w:t>Вид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План 2022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F0" w:rsidRPr="00BF5AC6" w:rsidRDefault="007B0EF0" w:rsidP="004200A4">
            <w:pPr>
              <w:jc w:val="both"/>
              <w:rPr>
                <w:sz w:val="14"/>
              </w:rPr>
            </w:pPr>
            <w:r w:rsidRPr="00BF5AC6">
              <w:rPr>
                <w:sz w:val="14"/>
              </w:rPr>
              <w:t xml:space="preserve">   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% выполнения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Отклонение</w:t>
            </w:r>
          </w:p>
        </w:tc>
      </w:tr>
      <w:tr w:rsidR="007B0EF0" w:rsidRPr="00BF5AC6" w:rsidTr="00E152C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137,4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109,5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13,1</w:t>
            </w:r>
          </w:p>
        </w:tc>
      </w:tr>
      <w:tr w:rsidR="007B0EF0" w:rsidRPr="00BF5AC6" w:rsidTr="00E152C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622,7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718,4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115,4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95,7</w:t>
            </w:r>
          </w:p>
        </w:tc>
      </w:tr>
      <w:tr w:rsidR="007B0EF0" w:rsidRPr="00BF5AC6" w:rsidTr="00E152C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0,0</w:t>
            </w:r>
          </w:p>
        </w:tc>
      </w:tr>
      <w:tr w:rsidR="007B0EF0" w:rsidRPr="00BF5AC6" w:rsidTr="00E152C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105,1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1,1</w:t>
            </w:r>
          </w:p>
        </w:tc>
      </w:tr>
      <w:tr w:rsidR="007B0EF0" w:rsidRPr="00BF5AC6" w:rsidTr="00E152C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103,7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5,3</w:t>
            </w:r>
          </w:p>
        </w:tc>
      </w:tr>
      <w:tr w:rsidR="007B0EF0" w:rsidRPr="00BF5AC6" w:rsidTr="00E152C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0,0</w:t>
            </w:r>
          </w:p>
        </w:tc>
      </w:tr>
      <w:tr w:rsidR="007B0EF0" w:rsidRPr="00BF5AC6" w:rsidTr="00E152C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0,0</w:t>
            </w:r>
          </w:p>
        </w:tc>
      </w:tr>
      <w:tr w:rsidR="007B0EF0" w:rsidRPr="00BF5AC6" w:rsidTr="00E152C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0,0</w:t>
            </w:r>
          </w:p>
        </w:tc>
      </w:tr>
      <w:tr w:rsidR="007B0EF0" w:rsidRPr="00BF5AC6" w:rsidTr="00E152C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100,0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0,0</w:t>
            </w:r>
          </w:p>
        </w:tc>
      </w:tr>
      <w:tr w:rsidR="007B0EF0" w:rsidRPr="00BF5AC6" w:rsidTr="00E152C2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outlineLvl w:val="0"/>
              <w:rPr>
                <w:sz w:val="14"/>
              </w:rPr>
            </w:pPr>
            <w:r w:rsidRPr="00BF5AC6">
              <w:rPr>
                <w:sz w:val="1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sz w:val="14"/>
              </w:rPr>
            </w:pPr>
            <w:r w:rsidRPr="00BF5AC6">
              <w:rPr>
                <w:b/>
                <w:bCs/>
                <w:sz w:val="14"/>
              </w:rPr>
              <w:t>1 021,6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sz w:val="14"/>
              </w:rPr>
            </w:pPr>
            <w:r w:rsidRPr="00BF5AC6">
              <w:rPr>
                <w:b/>
                <w:bCs/>
                <w:sz w:val="14"/>
              </w:rPr>
              <w:t>1 136,8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sz w:val="14"/>
              </w:rPr>
            </w:pPr>
            <w:r w:rsidRPr="00BF5AC6">
              <w:rPr>
                <w:b/>
                <w:bCs/>
                <w:sz w:val="14"/>
              </w:rPr>
              <w:t>111,3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sz w:val="14"/>
              </w:rPr>
            </w:pPr>
            <w:r w:rsidRPr="00BF5AC6">
              <w:rPr>
                <w:b/>
                <w:bCs/>
                <w:sz w:val="14"/>
              </w:rPr>
              <w:t>115,2</w:t>
            </w:r>
          </w:p>
        </w:tc>
      </w:tr>
    </w:tbl>
    <w:p w:rsidR="007B0EF0" w:rsidRPr="00BF5AC6" w:rsidRDefault="007B0EF0" w:rsidP="004200A4">
      <w:pPr>
        <w:jc w:val="both"/>
        <w:rPr>
          <w:sz w:val="14"/>
        </w:rPr>
      </w:pPr>
      <w:r w:rsidRPr="00BF5AC6">
        <w:rPr>
          <w:sz w:val="14"/>
        </w:rPr>
        <w:t xml:space="preserve">            </w:t>
      </w:r>
    </w:p>
    <w:p w:rsidR="007B0EF0" w:rsidRPr="00BF5AC6" w:rsidRDefault="007B0EF0" w:rsidP="004200A4">
      <w:pPr>
        <w:ind w:firstLine="567"/>
        <w:jc w:val="both"/>
        <w:rPr>
          <w:sz w:val="14"/>
        </w:rPr>
      </w:pPr>
      <w:r w:rsidRPr="00BF5AC6">
        <w:rPr>
          <w:sz w:val="14"/>
        </w:rPr>
        <w:t xml:space="preserve">Основным доходным источником бюджета Усть-Кульского муниципального образования за 2022 год являются доходы от уплаты акцизов. Удельный вес поступления доходов от уплаты акцизов в общем поступлении собственных доходов составляет 63,2 %.   </w:t>
      </w:r>
    </w:p>
    <w:p w:rsidR="007B0EF0" w:rsidRPr="00BF5AC6" w:rsidRDefault="007B0EF0" w:rsidP="004200A4">
      <w:pPr>
        <w:tabs>
          <w:tab w:val="left" w:pos="567"/>
        </w:tabs>
        <w:jc w:val="both"/>
        <w:rPr>
          <w:sz w:val="14"/>
        </w:rPr>
      </w:pPr>
      <w:r w:rsidRPr="00BF5AC6">
        <w:rPr>
          <w:sz w:val="14"/>
        </w:rPr>
        <w:t xml:space="preserve">          Налог на доходы физических лиц второй по значимости доходный источник. Удельный вес НДФЛ составляет 13,2 % в общей сумме собственных доходов.  </w:t>
      </w:r>
    </w:p>
    <w:p w:rsidR="007B0EF0" w:rsidRPr="00BF5AC6" w:rsidRDefault="007B0EF0" w:rsidP="004200A4">
      <w:pPr>
        <w:tabs>
          <w:tab w:val="left" w:pos="567"/>
        </w:tabs>
        <w:jc w:val="both"/>
        <w:rPr>
          <w:sz w:val="14"/>
        </w:rPr>
      </w:pPr>
      <w:r w:rsidRPr="00BF5AC6">
        <w:rPr>
          <w:sz w:val="14"/>
        </w:rPr>
        <w:t xml:space="preserve">          Земельный налог третий по значимости доходный источник. Удельный вес поступления земельного налога составляет 13,2 % в общей сумме собственных доходов.</w:t>
      </w:r>
    </w:p>
    <w:p w:rsidR="007B0EF0" w:rsidRPr="00BF5AC6" w:rsidRDefault="007B0EF0" w:rsidP="004200A4">
      <w:pPr>
        <w:tabs>
          <w:tab w:val="left" w:pos="567"/>
        </w:tabs>
        <w:jc w:val="both"/>
        <w:rPr>
          <w:sz w:val="14"/>
        </w:rPr>
      </w:pPr>
      <w:r w:rsidRPr="00BF5AC6">
        <w:rPr>
          <w:sz w:val="14"/>
        </w:rPr>
        <w:t xml:space="preserve">         Удельный вес прочих поступлений составляет 10,4 % в общей сумме собственных доходов.</w:t>
      </w:r>
    </w:p>
    <w:p w:rsidR="007B0EF0" w:rsidRPr="00BF5AC6" w:rsidRDefault="007B0EF0" w:rsidP="004200A4">
      <w:pPr>
        <w:ind w:firstLine="567"/>
        <w:jc w:val="both"/>
        <w:rPr>
          <w:sz w:val="14"/>
        </w:rPr>
      </w:pPr>
      <w:r w:rsidRPr="00BF5AC6">
        <w:rPr>
          <w:sz w:val="14"/>
        </w:rPr>
        <w:t xml:space="preserve">План по собственным доходным источникам перевыполнен на </w:t>
      </w:r>
      <w:r w:rsidRPr="00BF5AC6">
        <w:rPr>
          <w:b/>
          <w:sz w:val="14"/>
        </w:rPr>
        <w:t>115,2</w:t>
      </w:r>
      <w:r w:rsidRPr="00BF5AC6">
        <w:rPr>
          <w:sz w:val="14"/>
        </w:rPr>
        <w:t xml:space="preserve"> тыс. руб. в результате поступления платежей после уточнения бюджета сельского поселения в декабре 2022 года. </w:t>
      </w:r>
    </w:p>
    <w:p w:rsidR="007B0EF0" w:rsidRPr="00BF5AC6" w:rsidRDefault="007B0EF0" w:rsidP="004200A4">
      <w:pPr>
        <w:ind w:firstLine="567"/>
        <w:jc w:val="both"/>
        <w:rPr>
          <w:sz w:val="14"/>
        </w:rPr>
      </w:pPr>
      <w:r w:rsidRPr="00BF5AC6">
        <w:rPr>
          <w:sz w:val="14"/>
        </w:rPr>
        <w:t>Недоимка по платежам в бюджет Усть-Кульского муниципального образования составляет:</w:t>
      </w:r>
    </w:p>
    <w:p w:rsidR="007B0EF0" w:rsidRPr="00BF5AC6" w:rsidRDefault="007B0EF0" w:rsidP="004200A4">
      <w:pPr>
        <w:jc w:val="center"/>
        <w:rPr>
          <w:i/>
          <w:sz w:val="14"/>
          <w:u w:val="single"/>
        </w:rPr>
      </w:pPr>
      <w:r w:rsidRPr="00BF5AC6">
        <w:rPr>
          <w:sz w:val="14"/>
        </w:rPr>
        <w:t xml:space="preserve">                                                                                                                                                    тыс. руб.</w:t>
      </w:r>
    </w:p>
    <w:tbl>
      <w:tblPr>
        <w:tblW w:w="9363" w:type="dxa"/>
        <w:tblInd w:w="93" w:type="dxa"/>
        <w:tblLook w:val="04A0" w:firstRow="1" w:lastRow="0" w:firstColumn="1" w:lastColumn="0" w:noHBand="0" w:noVBand="1"/>
      </w:tblPr>
      <w:tblGrid>
        <w:gridCol w:w="3813"/>
        <w:gridCol w:w="1964"/>
        <w:gridCol w:w="2096"/>
        <w:gridCol w:w="1490"/>
      </w:tblGrid>
      <w:tr w:rsidR="007B0EF0" w:rsidRPr="00BF5AC6" w:rsidTr="004200A4">
        <w:trPr>
          <w:trHeight w:val="26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sz w:val="14"/>
              </w:rPr>
            </w:pPr>
            <w:r w:rsidRPr="00BF5AC6">
              <w:rPr>
                <w:b/>
                <w:bCs/>
                <w:sz w:val="14"/>
              </w:rPr>
              <w:t>Наименование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sz w:val="14"/>
              </w:rPr>
            </w:pPr>
            <w:r w:rsidRPr="00BF5AC6">
              <w:rPr>
                <w:b/>
                <w:bCs/>
                <w:sz w:val="14"/>
              </w:rPr>
              <w:t>на 01.01.2022 г.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sz w:val="14"/>
              </w:rPr>
            </w:pPr>
            <w:r w:rsidRPr="00BF5AC6">
              <w:rPr>
                <w:b/>
                <w:bCs/>
                <w:sz w:val="14"/>
              </w:rPr>
              <w:t>на 01.01.2023 г.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sz w:val="14"/>
              </w:rPr>
            </w:pPr>
            <w:proofErr w:type="spellStart"/>
            <w:r w:rsidRPr="00BF5AC6">
              <w:rPr>
                <w:b/>
                <w:bCs/>
                <w:sz w:val="14"/>
              </w:rPr>
              <w:t>откл</w:t>
            </w:r>
            <w:proofErr w:type="spellEnd"/>
            <w:r w:rsidRPr="00BF5AC6">
              <w:rPr>
                <w:b/>
                <w:bCs/>
                <w:sz w:val="14"/>
              </w:rPr>
              <w:t>.</w:t>
            </w:r>
          </w:p>
        </w:tc>
      </w:tr>
      <w:tr w:rsidR="007B0EF0" w:rsidRPr="00BF5AC6" w:rsidTr="004200A4">
        <w:trPr>
          <w:trHeight w:val="26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rPr>
                <w:bCs/>
                <w:sz w:val="14"/>
              </w:rPr>
            </w:pPr>
            <w:r w:rsidRPr="00BF5AC6">
              <w:rPr>
                <w:bCs/>
                <w:sz w:val="14"/>
              </w:rPr>
              <w:t>НДФЛ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bCs/>
                <w:sz w:val="14"/>
              </w:rPr>
            </w:pPr>
            <w:r w:rsidRPr="00BF5AC6">
              <w:rPr>
                <w:bCs/>
                <w:sz w:val="14"/>
              </w:rPr>
              <w:t>0,1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bCs/>
                <w:sz w:val="14"/>
              </w:rPr>
            </w:pPr>
            <w:r w:rsidRPr="00BF5AC6">
              <w:rPr>
                <w:bCs/>
                <w:sz w:val="14"/>
              </w:rPr>
              <w:t>45,2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bCs/>
                <w:sz w:val="14"/>
              </w:rPr>
            </w:pPr>
            <w:r w:rsidRPr="00BF5AC6">
              <w:rPr>
                <w:bCs/>
                <w:sz w:val="14"/>
              </w:rPr>
              <w:t>+45,1</w:t>
            </w:r>
          </w:p>
        </w:tc>
      </w:tr>
      <w:tr w:rsidR="007B0EF0" w:rsidRPr="00BF5AC6" w:rsidTr="004200A4">
        <w:trPr>
          <w:trHeight w:val="267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rPr>
                <w:sz w:val="14"/>
              </w:rPr>
            </w:pPr>
            <w:r w:rsidRPr="00BF5AC6">
              <w:rPr>
                <w:sz w:val="14"/>
              </w:rPr>
              <w:t>Налог на имущество физ. лиц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26,9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24,1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-2,8</w:t>
            </w:r>
          </w:p>
        </w:tc>
      </w:tr>
      <w:tr w:rsidR="007B0EF0" w:rsidRPr="00BF5AC6" w:rsidTr="004200A4">
        <w:trPr>
          <w:trHeight w:val="267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rPr>
                <w:sz w:val="14"/>
              </w:rPr>
            </w:pPr>
            <w:r w:rsidRPr="00BF5AC6">
              <w:rPr>
                <w:sz w:val="14"/>
              </w:rPr>
              <w:t>Земельный налог с физ. лиц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35,0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35,6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+0,6</w:t>
            </w:r>
          </w:p>
        </w:tc>
      </w:tr>
      <w:tr w:rsidR="007B0EF0" w:rsidRPr="00BF5AC6" w:rsidTr="004200A4">
        <w:trPr>
          <w:trHeight w:val="267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rPr>
                <w:sz w:val="14"/>
              </w:rPr>
            </w:pPr>
            <w:r w:rsidRPr="00BF5AC6">
              <w:rPr>
                <w:sz w:val="14"/>
              </w:rPr>
              <w:t>итого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62,0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104,9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+42,9</w:t>
            </w:r>
          </w:p>
        </w:tc>
      </w:tr>
    </w:tbl>
    <w:p w:rsidR="007B0EF0" w:rsidRPr="00BF5AC6" w:rsidRDefault="007B0EF0" w:rsidP="004200A4">
      <w:pPr>
        <w:tabs>
          <w:tab w:val="left" w:pos="709"/>
        </w:tabs>
        <w:jc w:val="both"/>
        <w:rPr>
          <w:sz w:val="14"/>
        </w:rPr>
      </w:pPr>
    </w:p>
    <w:p w:rsidR="007B0EF0" w:rsidRPr="00BF5AC6" w:rsidRDefault="007B0EF0" w:rsidP="004200A4">
      <w:pPr>
        <w:pStyle w:val="20"/>
        <w:ind w:left="0" w:firstLine="567"/>
        <w:rPr>
          <w:sz w:val="14"/>
        </w:rPr>
      </w:pPr>
      <w:r w:rsidRPr="00BF5AC6">
        <w:rPr>
          <w:sz w:val="14"/>
        </w:rPr>
        <w:t xml:space="preserve">Недоимка по платежам в бюджет Усть-Кульского муниципального образования по состоянию на 01.01.2023 г. по сравнению с данными на 01.01.2022 г. увеличилась на 42,9 тыс. руб., в том числе: </w:t>
      </w:r>
    </w:p>
    <w:p w:rsidR="007B0EF0" w:rsidRPr="00BF5AC6" w:rsidRDefault="007B0EF0" w:rsidP="004200A4">
      <w:pPr>
        <w:pStyle w:val="20"/>
        <w:ind w:left="0" w:firstLine="709"/>
        <w:rPr>
          <w:sz w:val="14"/>
        </w:rPr>
      </w:pPr>
      <w:r w:rsidRPr="00BF5AC6">
        <w:rPr>
          <w:sz w:val="14"/>
        </w:rPr>
        <w:t>- по налогу на доходы физических лиц увеличилась на 45,1 тыс. руб.;</w:t>
      </w:r>
    </w:p>
    <w:p w:rsidR="007B0EF0" w:rsidRPr="00BF5AC6" w:rsidRDefault="007B0EF0" w:rsidP="004200A4">
      <w:pPr>
        <w:pStyle w:val="20"/>
        <w:ind w:left="0" w:firstLine="709"/>
        <w:rPr>
          <w:sz w:val="14"/>
        </w:rPr>
      </w:pPr>
      <w:r w:rsidRPr="00BF5AC6">
        <w:rPr>
          <w:sz w:val="14"/>
        </w:rPr>
        <w:t>- по земельному налогу с физических лиц увеличилась на 0,6 тыс. руб.;</w:t>
      </w:r>
    </w:p>
    <w:p w:rsidR="007B0EF0" w:rsidRPr="00BF5AC6" w:rsidRDefault="007B0EF0" w:rsidP="004200A4">
      <w:pPr>
        <w:pStyle w:val="20"/>
        <w:ind w:left="0" w:firstLine="709"/>
        <w:rPr>
          <w:sz w:val="14"/>
        </w:rPr>
      </w:pPr>
      <w:r w:rsidRPr="00BF5AC6">
        <w:rPr>
          <w:sz w:val="14"/>
        </w:rPr>
        <w:t>- по налогу на имущество физических лиц уменьшилась на 2,8 тыс. руб.</w:t>
      </w:r>
    </w:p>
    <w:p w:rsidR="007B0EF0" w:rsidRPr="00BF5AC6" w:rsidRDefault="007B0EF0" w:rsidP="004200A4">
      <w:pPr>
        <w:ind w:firstLine="567"/>
        <w:jc w:val="both"/>
        <w:rPr>
          <w:sz w:val="14"/>
        </w:rPr>
      </w:pPr>
      <w:r w:rsidRPr="00BF5AC6">
        <w:rPr>
          <w:sz w:val="14"/>
        </w:rPr>
        <w:t xml:space="preserve">Безвозмездные поступления от других бюджетов бюджетной системы РФ за 2022 год при плане </w:t>
      </w:r>
      <w:r w:rsidRPr="00BF5AC6">
        <w:rPr>
          <w:b/>
          <w:sz w:val="14"/>
        </w:rPr>
        <w:t xml:space="preserve">5 707,4 </w:t>
      </w:r>
      <w:r w:rsidRPr="00BF5AC6">
        <w:rPr>
          <w:sz w:val="14"/>
        </w:rPr>
        <w:t xml:space="preserve">тыс. руб., составили </w:t>
      </w:r>
      <w:r w:rsidRPr="00BF5AC6">
        <w:rPr>
          <w:b/>
          <w:sz w:val="14"/>
        </w:rPr>
        <w:t xml:space="preserve">5 706,4 </w:t>
      </w:r>
      <w:r w:rsidRPr="00BF5AC6">
        <w:rPr>
          <w:sz w:val="14"/>
        </w:rPr>
        <w:t>тыс. руб. или 100,0 %. Отклонение составило -</w:t>
      </w:r>
      <w:r w:rsidRPr="00BF5AC6">
        <w:rPr>
          <w:b/>
          <w:sz w:val="14"/>
        </w:rPr>
        <w:t>1,0</w:t>
      </w:r>
      <w:r w:rsidRPr="00BF5AC6">
        <w:rPr>
          <w:sz w:val="14"/>
        </w:rPr>
        <w:t xml:space="preserve"> тыс. руб. по субсидии местным бюджетам на создание мест (площадок) накопления твердых коммунальных отходов, в связи</w:t>
      </w:r>
      <w:r w:rsidRPr="00BF5AC6">
        <w:rPr>
          <w:color w:val="000000"/>
          <w:sz w:val="14"/>
        </w:rPr>
        <w:t xml:space="preserve"> с отсутствием необходимости в финансовых средствах.</w:t>
      </w:r>
    </w:p>
    <w:p w:rsidR="007B0EF0" w:rsidRPr="00BF5AC6" w:rsidRDefault="007B0EF0" w:rsidP="004200A4">
      <w:pPr>
        <w:ind w:firstLine="567"/>
        <w:jc w:val="both"/>
        <w:rPr>
          <w:sz w:val="14"/>
        </w:rPr>
      </w:pPr>
      <w:r w:rsidRPr="00BF5AC6">
        <w:rPr>
          <w:sz w:val="14"/>
        </w:rPr>
        <w:t>Доля безвозмездных поступлений в общей сумме доходов составила 83,4 %.</w:t>
      </w:r>
    </w:p>
    <w:p w:rsidR="007B0EF0" w:rsidRPr="00BF5AC6" w:rsidRDefault="007B0EF0" w:rsidP="004200A4">
      <w:pPr>
        <w:ind w:firstLine="567"/>
        <w:rPr>
          <w:sz w:val="14"/>
        </w:rPr>
      </w:pPr>
      <w:r w:rsidRPr="00BF5AC6">
        <w:rPr>
          <w:sz w:val="14"/>
        </w:rPr>
        <w:t>Доля собственных доходов в общей сумме доходов составила 16,6 %.</w:t>
      </w:r>
    </w:p>
    <w:p w:rsidR="007B0EF0" w:rsidRPr="00BF5AC6" w:rsidRDefault="007B0EF0" w:rsidP="004200A4">
      <w:pPr>
        <w:ind w:firstLine="567"/>
        <w:jc w:val="both"/>
        <w:rPr>
          <w:sz w:val="14"/>
        </w:rPr>
      </w:pPr>
    </w:p>
    <w:p w:rsidR="007B0EF0" w:rsidRPr="00BF5AC6" w:rsidRDefault="007B0EF0" w:rsidP="004200A4">
      <w:pPr>
        <w:tabs>
          <w:tab w:val="left" w:pos="993"/>
        </w:tabs>
        <w:ind w:left="567"/>
        <w:jc w:val="center"/>
        <w:rPr>
          <w:b/>
          <w:sz w:val="14"/>
        </w:rPr>
      </w:pPr>
      <w:r w:rsidRPr="00BF5AC6">
        <w:rPr>
          <w:b/>
          <w:sz w:val="14"/>
        </w:rPr>
        <w:t>2. Исполнение бюджета Усть-Кульского муниципального образования по расходам за 2022 год</w:t>
      </w:r>
    </w:p>
    <w:p w:rsidR="007B0EF0" w:rsidRPr="00BF5AC6" w:rsidRDefault="007B0EF0" w:rsidP="004200A4">
      <w:pPr>
        <w:ind w:left="720"/>
        <w:rPr>
          <w:sz w:val="14"/>
        </w:rPr>
      </w:pPr>
    </w:p>
    <w:p w:rsidR="007B0EF0" w:rsidRPr="00BF5AC6" w:rsidRDefault="007B0EF0" w:rsidP="004200A4">
      <w:pPr>
        <w:ind w:firstLine="567"/>
        <w:jc w:val="both"/>
        <w:rPr>
          <w:sz w:val="14"/>
        </w:rPr>
      </w:pPr>
      <w:r w:rsidRPr="00BF5AC6">
        <w:rPr>
          <w:sz w:val="14"/>
        </w:rPr>
        <w:t xml:space="preserve">По расходам бюджет Усть-Кульского муниципального образования за 2022 год при плане </w:t>
      </w:r>
      <w:r w:rsidRPr="00BF5AC6">
        <w:rPr>
          <w:b/>
          <w:sz w:val="14"/>
        </w:rPr>
        <w:t xml:space="preserve">7 550,4 </w:t>
      </w:r>
      <w:r w:rsidRPr="00BF5AC6">
        <w:rPr>
          <w:sz w:val="14"/>
        </w:rPr>
        <w:t xml:space="preserve">тыс. руб. исполнен в сумме </w:t>
      </w:r>
      <w:r w:rsidRPr="00BF5AC6">
        <w:rPr>
          <w:b/>
          <w:sz w:val="14"/>
        </w:rPr>
        <w:t>7 262,2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96,2</w:t>
      </w:r>
      <w:r w:rsidRPr="00BF5AC6">
        <w:rPr>
          <w:sz w:val="14"/>
        </w:rPr>
        <w:t xml:space="preserve"> %. Неисполнение на сумму </w:t>
      </w:r>
      <w:r w:rsidRPr="00BF5AC6">
        <w:rPr>
          <w:b/>
          <w:sz w:val="14"/>
        </w:rPr>
        <w:t xml:space="preserve">288,2 </w:t>
      </w:r>
      <w:r w:rsidRPr="00BF5AC6">
        <w:rPr>
          <w:sz w:val="14"/>
        </w:rPr>
        <w:t xml:space="preserve">тыс. руб., из них: </w:t>
      </w:r>
    </w:p>
    <w:p w:rsidR="007B0EF0" w:rsidRPr="00BF5AC6" w:rsidRDefault="007B0EF0" w:rsidP="004200A4">
      <w:pPr>
        <w:pStyle w:val="ae"/>
        <w:numPr>
          <w:ilvl w:val="0"/>
          <w:numId w:val="14"/>
        </w:numPr>
        <w:tabs>
          <w:tab w:val="left" w:pos="851"/>
          <w:tab w:val="left" w:pos="993"/>
          <w:tab w:val="left" w:pos="1418"/>
        </w:tabs>
        <w:ind w:left="851" w:hanging="284"/>
        <w:jc w:val="both"/>
        <w:rPr>
          <w:color w:val="000000"/>
          <w:sz w:val="14"/>
          <w:szCs w:val="20"/>
        </w:rPr>
      </w:pPr>
      <w:r w:rsidRPr="00BF5AC6">
        <w:rPr>
          <w:color w:val="000000"/>
          <w:sz w:val="14"/>
          <w:szCs w:val="20"/>
        </w:rPr>
        <w:t xml:space="preserve">не использованы бюджетные ассигнования, предусмотренные на финансовое обеспечение выполнения функций органов местного самоуправления в сумме </w:t>
      </w:r>
      <w:r w:rsidRPr="00BF5AC6">
        <w:rPr>
          <w:b/>
          <w:color w:val="000000"/>
          <w:sz w:val="14"/>
          <w:szCs w:val="20"/>
        </w:rPr>
        <w:t>124,6</w:t>
      </w:r>
      <w:r w:rsidRPr="00BF5AC6">
        <w:rPr>
          <w:color w:val="000000"/>
          <w:sz w:val="14"/>
          <w:szCs w:val="20"/>
        </w:rPr>
        <w:t xml:space="preserve"> тыс. руб. исчисленные страховые взносы за декабрь 2022 года в связи с тем, что финансирование осуществлялось в объеме поступивших средств местного бюджета;</w:t>
      </w:r>
    </w:p>
    <w:p w:rsidR="007B0EF0" w:rsidRPr="00BF5AC6" w:rsidRDefault="007B0EF0" w:rsidP="004200A4">
      <w:pPr>
        <w:numPr>
          <w:ilvl w:val="0"/>
          <w:numId w:val="14"/>
        </w:numPr>
        <w:ind w:left="851" w:hanging="284"/>
        <w:jc w:val="both"/>
        <w:rPr>
          <w:sz w:val="14"/>
        </w:rPr>
      </w:pPr>
      <w:r w:rsidRPr="00BF5AC6">
        <w:rPr>
          <w:sz w:val="14"/>
        </w:rPr>
        <w:t xml:space="preserve">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BF5AC6">
        <w:rPr>
          <w:b/>
          <w:sz w:val="14"/>
        </w:rPr>
        <w:t>2,0</w:t>
      </w:r>
      <w:r w:rsidRPr="00BF5AC6">
        <w:rPr>
          <w:sz w:val="14"/>
        </w:rPr>
        <w:t xml:space="preserve"> тыс. </w:t>
      </w:r>
      <w:proofErr w:type="spellStart"/>
      <w:proofErr w:type="gramStart"/>
      <w:r w:rsidRPr="00BF5AC6">
        <w:rPr>
          <w:sz w:val="14"/>
        </w:rPr>
        <w:t>руб.,так</w:t>
      </w:r>
      <w:proofErr w:type="spellEnd"/>
      <w:proofErr w:type="gramEnd"/>
      <w:r w:rsidRPr="00BF5AC6">
        <w:rPr>
          <w:sz w:val="14"/>
        </w:rPr>
        <w:t xml:space="preserve"> как кредиты в бюджет Усть-Кульского муниципального образования не привлекались;</w:t>
      </w:r>
    </w:p>
    <w:p w:rsidR="007B0EF0" w:rsidRPr="00BF5AC6" w:rsidRDefault="007B0EF0" w:rsidP="004200A4">
      <w:pPr>
        <w:numPr>
          <w:ilvl w:val="0"/>
          <w:numId w:val="14"/>
        </w:numPr>
        <w:ind w:left="851" w:hanging="284"/>
        <w:jc w:val="both"/>
        <w:rPr>
          <w:sz w:val="14"/>
        </w:rPr>
      </w:pPr>
      <w:r w:rsidRPr="00BF5AC6">
        <w:rPr>
          <w:sz w:val="14"/>
        </w:rPr>
        <w:t xml:space="preserve">не использованы бюджетные ассигнования резервного фонда Усть-Кульского муниципального образования в сумме </w:t>
      </w:r>
      <w:r w:rsidRPr="00BF5AC6">
        <w:rPr>
          <w:b/>
          <w:sz w:val="14"/>
        </w:rPr>
        <w:t xml:space="preserve">20,0 </w:t>
      </w:r>
      <w:r w:rsidRPr="00BF5AC6">
        <w:rPr>
          <w:sz w:val="14"/>
        </w:rPr>
        <w:t>тыс. руб. в связи с отсутствием на территории поселения в 2022 году чрезвычайных ситуаций;</w:t>
      </w:r>
    </w:p>
    <w:p w:rsidR="007B0EF0" w:rsidRPr="00BF5AC6" w:rsidRDefault="007B0EF0" w:rsidP="004200A4">
      <w:pPr>
        <w:pStyle w:val="12"/>
        <w:numPr>
          <w:ilvl w:val="0"/>
          <w:numId w:val="14"/>
        </w:numPr>
        <w:ind w:left="851" w:hanging="284"/>
        <w:jc w:val="both"/>
        <w:rPr>
          <w:sz w:val="14"/>
          <w:szCs w:val="20"/>
        </w:rPr>
      </w:pPr>
      <w:r w:rsidRPr="00BF5AC6">
        <w:rPr>
          <w:sz w:val="14"/>
          <w:szCs w:val="20"/>
        </w:rPr>
        <w:t xml:space="preserve">не использованы бюджетные ассигнования на организацию благоустройства территории поселения в сумме </w:t>
      </w:r>
      <w:r w:rsidRPr="00BF5AC6">
        <w:rPr>
          <w:b/>
          <w:sz w:val="14"/>
          <w:szCs w:val="20"/>
        </w:rPr>
        <w:t>129,6</w:t>
      </w:r>
      <w:r w:rsidRPr="00BF5AC6">
        <w:rPr>
          <w:sz w:val="14"/>
          <w:szCs w:val="20"/>
        </w:rPr>
        <w:t xml:space="preserve"> тыс. руб. в связи с оплатой по фактически предъявленным счетам;</w:t>
      </w:r>
    </w:p>
    <w:p w:rsidR="007B0EF0" w:rsidRPr="00BF5AC6" w:rsidRDefault="007B0EF0" w:rsidP="004200A4">
      <w:pPr>
        <w:pStyle w:val="12"/>
        <w:numPr>
          <w:ilvl w:val="0"/>
          <w:numId w:val="14"/>
        </w:numPr>
        <w:ind w:left="851" w:hanging="284"/>
        <w:jc w:val="both"/>
        <w:rPr>
          <w:sz w:val="14"/>
          <w:szCs w:val="20"/>
        </w:rPr>
      </w:pPr>
      <w:r w:rsidRPr="00BF5AC6">
        <w:rPr>
          <w:sz w:val="14"/>
          <w:szCs w:val="20"/>
        </w:rPr>
        <w:t xml:space="preserve">не использованы бюджетные ассигнования на создание мест (площадок) накопления твердых коммунальных отходов в сумме </w:t>
      </w:r>
      <w:r w:rsidRPr="00BF5AC6">
        <w:rPr>
          <w:b/>
          <w:sz w:val="14"/>
          <w:szCs w:val="20"/>
        </w:rPr>
        <w:t>1,0</w:t>
      </w:r>
      <w:r w:rsidRPr="00BF5AC6">
        <w:rPr>
          <w:sz w:val="14"/>
          <w:szCs w:val="20"/>
        </w:rPr>
        <w:t xml:space="preserve"> тыс. руб. в связи с оплатой по фактически предъявленным счетам;</w:t>
      </w:r>
    </w:p>
    <w:p w:rsidR="007B0EF0" w:rsidRPr="00BF5AC6" w:rsidRDefault="007B0EF0" w:rsidP="004200A4">
      <w:pPr>
        <w:pStyle w:val="12"/>
        <w:numPr>
          <w:ilvl w:val="0"/>
          <w:numId w:val="14"/>
        </w:numPr>
        <w:ind w:left="851" w:hanging="284"/>
        <w:jc w:val="both"/>
        <w:rPr>
          <w:sz w:val="14"/>
          <w:szCs w:val="20"/>
        </w:rPr>
      </w:pPr>
      <w:r w:rsidRPr="00BF5AC6">
        <w:rPr>
          <w:sz w:val="14"/>
          <w:szCs w:val="20"/>
        </w:rPr>
        <w:t xml:space="preserve">не использованы бюджетные ассигнования на расходы, направленные на организацию досуга и обеспечение жителей услугами организаций культуры, организация библиотечного обслуживания в сумме </w:t>
      </w:r>
      <w:r w:rsidRPr="00BF5AC6">
        <w:rPr>
          <w:b/>
          <w:sz w:val="14"/>
          <w:szCs w:val="20"/>
        </w:rPr>
        <w:t>11,0</w:t>
      </w:r>
      <w:r w:rsidRPr="00BF5AC6">
        <w:rPr>
          <w:sz w:val="14"/>
          <w:szCs w:val="20"/>
        </w:rPr>
        <w:t xml:space="preserve"> тыс. руб. </w:t>
      </w:r>
      <w:r w:rsidRPr="00BF5AC6">
        <w:rPr>
          <w:color w:val="000000"/>
          <w:sz w:val="14"/>
          <w:szCs w:val="20"/>
        </w:rPr>
        <w:t>исчисленные страховые взносы за декабрь 2022 года в связи с тем, что финансирование осуществлялось в объеме поступивших средств местного бюджета.</w:t>
      </w:r>
    </w:p>
    <w:p w:rsidR="007B0EF0" w:rsidRPr="00BF5AC6" w:rsidRDefault="007B0EF0" w:rsidP="004200A4">
      <w:pPr>
        <w:ind w:firstLine="360"/>
        <w:jc w:val="center"/>
        <w:rPr>
          <w:b/>
          <w:sz w:val="14"/>
        </w:rPr>
      </w:pPr>
    </w:p>
    <w:p w:rsidR="007B0EF0" w:rsidRPr="00BF5AC6" w:rsidRDefault="007B0EF0" w:rsidP="004200A4">
      <w:pPr>
        <w:ind w:firstLine="360"/>
        <w:jc w:val="center"/>
        <w:rPr>
          <w:b/>
          <w:sz w:val="14"/>
        </w:rPr>
      </w:pPr>
      <w:r w:rsidRPr="00BF5AC6">
        <w:rPr>
          <w:b/>
          <w:sz w:val="14"/>
        </w:rPr>
        <w:t>Муниципальная программа Усть-Кульского сельского поселения «Социально-э</w:t>
      </w:r>
      <w:r w:rsidRPr="00BF5AC6">
        <w:rPr>
          <w:b/>
          <w:bCs/>
          <w:sz w:val="14"/>
        </w:rPr>
        <w:t>кономическое развитие территории сельского поселения на 2021-2025 годы»</w:t>
      </w:r>
    </w:p>
    <w:p w:rsidR="007B0EF0" w:rsidRPr="00BF5AC6" w:rsidRDefault="007B0EF0" w:rsidP="004200A4">
      <w:pPr>
        <w:autoSpaceDE w:val="0"/>
        <w:autoSpaceDN w:val="0"/>
        <w:adjustRightInd w:val="0"/>
        <w:ind w:firstLine="720"/>
        <w:jc w:val="center"/>
        <w:rPr>
          <w:sz w:val="14"/>
        </w:rPr>
      </w:pPr>
    </w:p>
    <w:p w:rsidR="007B0EF0" w:rsidRPr="00BF5AC6" w:rsidRDefault="007B0EF0" w:rsidP="004200A4">
      <w:pPr>
        <w:widowControl w:val="0"/>
        <w:autoSpaceDE w:val="0"/>
        <w:autoSpaceDN w:val="0"/>
        <w:adjustRightInd w:val="0"/>
        <w:ind w:firstLine="567"/>
        <w:jc w:val="both"/>
        <w:rPr>
          <w:sz w:val="14"/>
        </w:rPr>
      </w:pPr>
      <w:r w:rsidRPr="00BF5AC6">
        <w:rPr>
          <w:sz w:val="14"/>
        </w:rPr>
        <w:t xml:space="preserve">Муниципальная программа </w:t>
      </w:r>
      <w:r w:rsidRPr="00BF5AC6">
        <w:rPr>
          <w:bCs/>
          <w:sz w:val="14"/>
        </w:rPr>
        <w:t>«Социально-экономическое развитие территории сельского поселения на 2021-2025 гг.»</w:t>
      </w:r>
      <w:r w:rsidRPr="00BF5AC6">
        <w:rPr>
          <w:sz w:val="14"/>
        </w:rPr>
        <w:t xml:space="preserve"> утверждена постановлением администрации Усть-Кульского сельского поселения от 05.11.2020 года № 30.</w:t>
      </w:r>
    </w:p>
    <w:p w:rsidR="007B0EF0" w:rsidRPr="00BF5AC6" w:rsidRDefault="007B0EF0" w:rsidP="004200A4">
      <w:pPr>
        <w:ind w:firstLine="567"/>
        <w:jc w:val="both"/>
        <w:rPr>
          <w:sz w:val="14"/>
        </w:rPr>
      </w:pPr>
      <w:r w:rsidRPr="00BF5AC6">
        <w:rPr>
          <w:sz w:val="14"/>
        </w:rPr>
        <w:t>Информация о реализации мероприятий муниципальной программы за 2022 год представлена в разрезе подпрограмм в таблице.</w:t>
      </w:r>
    </w:p>
    <w:p w:rsidR="007B0EF0" w:rsidRPr="00BF5AC6" w:rsidRDefault="007B0EF0" w:rsidP="004200A4">
      <w:pPr>
        <w:ind w:hanging="142"/>
        <w:jc w:val="center"/>
        <w:rPr>
          <w:b/>
          <w:sz w:val="14"/>
        </w:rPr>
      </w:pPr>
      <w:r w:rsidRPr="00BF5AC6">
        <w:rPr>
          <w:b/>
          <w:sz w:val="14"/>
        </w:rPr>
        <w:t xml:space="preserve">Информация о реализации мероприятий муниципальной программы </w:t>
      </w:r>
    </w:p>
    <w:p w:rsidR="007B0EF0" w:rsidRPr="00BF5AC6" w:rsidRDefault="007B0EF0" w:rsidP="004200A4">
      <w:pPr>
        <w:ind w:hanging="142"/>
        <w:jc w:val="center"/>
        <w:rPr>
          <w:b/>
          <w:sz w:val="14"/>
        </w:rPr>
      </w:pPr>
      <w:r w:rsidRPr="00BF5AC6">
        <w:rPr>
          <w:b/>
          <w:sz w:val="14"/>
        </w:rPr>
        <w:t>Усть-Кульского сельского поселения «Социально-э</w:t>
      </w:r>
      <w:r w:rsidRPr="00BF5AC6">
        <w:rPr>
          <w:b/>
          <w:bCs/>
          <w:sz w:val="14"/>
        </w:rPr>
        <w:t>кономическое развитие территории сельского поселения на 2021-2025 годы»</w:t>
      </w:r>
      <w:r w:rsidRPr="00BF5AC6">
        <w:rPr>
          <w:b/>
          <w:sz w:val="14"/>
        </w:rPr>
        <w:t xml:space="preserve"> </w:t>
      </w:r>
    </w:p>
    <w:p w:rsidR="007B0EF0" w:rsidRPr="00BF5AC6" w:rsidRDefault="007B0EF0" w:rsidP="004200A4">
      <w:pPr>
        <w:ind w:hanging="142"/>
        <w:jc w:val="right"/>
        <w:rPr>
          <w:sz w:val="14"/>
        </w:rPr>
      </w:pPr>
      <w:r w:rsidRPr="00BF5AC6">
        <w:rPr>
          <w:sz w:val="14"/>
        </w:rPr>
        <w:t>(тыс. руб.)</w:t>
      </w:r>
    </w:p>
    <w:tbl>
      <w:tblPr>
        <w:tblW w:w="9695" w:type="dxa"/>
        <w:tblInd w:w="93" w:type="dxa"/>
        <w:tblLook w:val="04A0" w:firstRow="1" w:lastRow="0" w:firstColumn="1" w:lastColumn="0" w:noHBand="0" w:noVBand="1"/>
      </w:tblPr>
      <w:tblGrid>
        <w:gridCol w:w="3588"/>
        <w:gridCol w:w="1216"/>
        <w:gridCol w:w="1023"/>
        <w:gridCol w:w="1312"/>
        <w:gridCol w:w="1265"/>
        <w:gridCol w:w="1291"/>
      </w:tblGrid>
      <w:tr w:rsidR="007B0EF0" w:rsidRPr="00BF5AC6" w:rsidTr="00E152C2">
        <w:trPr>
          <w:trHeight w:val="20"/>
          <w:tblHeader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sz w:val="14"/>
              </w:rPr>
            </w:pPr>
            <w:r w:rsidRPr="00BF5AC6">
              <w:rPr>
                <w:b/>
                <w:bCs/>
                <w:sz w:val="14"/>
              </w:rPr>
              <w:lastRenderedPageBreak/>
              <w:t xml:space="preserve">Наименование муниципальной программы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sz w:val="14"/>
              </w:rPr>
            </w:pPr>
            <w:r w:rsidRPr="00BF5AC6">
              <w:rPr>
                <w:b/>
                <w:bCs/>
                <w:sz w:val="14"/>
              </w:rPr>
              <w:t>КЦСР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sz w:val="14"/>
              </w:rPr>
            </w:pPr>
            <w:r w:rsidRPr="00BF5AC6">
              <w:rPr>
                <w:b/>
                <w:bCs/>
                <w:sz w:val="14"/>
              </w:rPr>
              <w:t xml:space="preserve">План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sz w:val="14"/>
              </w:rPr>
            </w:pPr>
            <w:r w:rsidRPr="00BF5AC6">
              <w:rPr>
                <w:b/>
                <w:bCs/>
                <w:sz w:val="14"/>
              </w:rPr>
              <w:t xml:space="preserve">Исполнение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sz w:val="14"/>
              </w:rPr>
            </w:pPr>
            <w:r w:rsidRPr="00BF5AC6">
              <w:rPr>
                <w:b/>
                <w:bCs/>
                <w:sz w:val="14"/>
              </w:rPr>
              <w:t>отклонение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sz w:val="14"/>
              </w:rPr>
            </w:pPr>
            <w:r w:rsidRPr="00BF5AC6">
              <w:rPr>
                <w:b/>
                <w:bCs/>
                <w:sz w:val="14"/>
              </w:rPr>
              <w:t>% исполнения</w:t>
            </w:r>
          </w:p>
        </w:tc>
      </w:tr>
      <w:tr w:rsidR="007B0EF0" w:rsidRPr="00BF5AC6" w:rsidTr="00E152C2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rPr>
                <w:b/>
                <w:bCs/>
                <w:i/>
                <w:iCs/>
                <w:sz w:val="14"/>
              </w:rPr>
            </w:pPr>
            <w:r w:rsidRPr="00BF5AC6">
              <w:rPr>
                <w:b/>
                <w:bCs/>
                <w:i/>
                <w:iCs/>
                <w:sz w:val="14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i/>
                <w:iCs/>
                <w:sz w:val="14"/>
              </w:rPr>
            </w:pPr>
            <w:r w:rsidRPr="00BF5AC6">
              <w:rPr>
                <w:b/>
                <w:bCs/>
                <w:i/>
                <w:iCs/>
                <w:sz w:val="14"/>
              </w:rPr>
              <w:t>1000000000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i/>
                <w:iCs/>
                <w:sz w:val="14"/>
              </w:rPr>
            </w:pPr>
            <w:r w:rsidRPr="00BF5AC6">
              <w:rPr>
                <w:b/>
                <w:bCs/>
                <w:i/>
                <w:iCs/>
                <w:sz w:val="14"/>
              </w:rPr>
              <w:t>7 455,9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i/>
                <w:iCs/>
                <w:sz w:val="14"/>
              </w:rPr>
            </w:pPr>
            <w:r w:rsidRPr="00BF5AC6">
              <w:rPr>
                <w:b/>
                <w:bCs/>
                <w:i/>
                <w:iCs/>
                <w:sz w:val="14"/>
              </w:rPr>
              <w:t>7 167,7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i/>
                <w:iCs/>
                <w:sz w:val="14"/>
              </w:rPr>
            </w:pPr>
            <w:r w:rsidRPr="00BF5AC6">
              <w:rPr>
                <w:b/>
                <w:bCs/>
                <w:i/>
                <w:iCs/>
                <w:sz w:val="14"/>
              </w:rPr>
              <w:t>288,2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b/>
                <w:bCs/>
                <w:i/>
                <w:iCs/>
                <w:sz w:val="14"/>
              </w:rPr>
            </w:pPr>
            <w:r w:rsidRPr="00BF5AC6">
              <w:rPr>
                <w:b/>
                <w:bCs/>
                <w:i/>
                <w:iCs/>
                <w:sz w:val="14"/>
              </w:rPr>
              <w:t>96,1</w:t>
            </w:r>
          </w:p>
        </w:tc>
      </w:tr>
      <w:tr w:rsidR="007B0EF0" w:rsidRPr="00BF5AC6" w:rsidTr="00E152C2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rPr>
                <w:sz w:val="14"/>
              </w:rPr>
            </w:pPr>
            <w:r w:rsidRPr="00BF5AC6">
              <w:rPr>
                <w:sz w:val="14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1010000000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right"/>
              <w:rPr>
                <w:sz w:val="14"/>
              </w:rPr>
            </w:pPr>
            <w:r w:rsidRPr="00BF5AC6">
              <w:rPr>
                <w:sz w:val="14"/>
              </w:rPr>
              <w:t>4 844,8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right"/>
              <w:rPr>
                <w:sz w:val="14"/>
              </w:rPr>
            </w:pPr>
            <w:r w:rsidRPr="00BF5AC6">
              <w:rPr>
                <w:sz w:val="14"/>
              </w:rPr>
              <w:t>4 698,2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146,6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97,0</w:t>
            </w:r>
          </w:p>
        </w:tc>
      </w:tr>
      <w:tr w:rsidR="007B0EF0" w:rsidRPr="00BF5AC6" w:rsidTr="00E152C2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rPr>
                <w:sz w:val="14"/>
              </w:rPr>
            </w:pPr>
            <w:r w:rsidRPr="00BF5AC6">
              <w:rPr>
                <w:sz w:val="14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1020000000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right"/>
              <w:rPr>
                <w:sz w:val="14"/>
              </w:rPr>
            </w:pPr>
            <w:r w:rsidRPr="00BF5AC6">
              <w:rPr>
                <w:sz w:val="14"/>
              </w:rPr>
              <w:t>13,7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right"/>
              <w:rPr>
                <w:sz w:val="14"/>
              </w:rPr>
            </w:pPr>
            <w:r w:rsidRPr="00BF5AC6">
              <w:rPr>
                <w:sz w:val="14"/>
              </w:rPr>
              <w:t>13,7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100,0</w:t>
            </w:r>
          </w:p>
        </w:tc>
      </w:tr>
      <w:tr w:rsidR="007B0EF0" w:rsidRPr="00BF5AC6" w:rsidTr="00E152C2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rPr>
                <w:sz w:val="14"/>
              </w:rPr>
            </w:pPr>
            <w:r w:rsidRPr="00BF5AC6">
              <w:rPr>
                <w:sz w:val="14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1030000000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right"/>
              <w:rPr>
                <w:sz w:val="14"/>
              </w:rPr>
            </w:pPr>
            <w:r w:rsidRPr="00BF5AC6">
              <w:rPr>
                <w:sz w:val="14"/>
              </w:rPr>
              <w:t>1 528,6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right"/>
              <w:rPr>
                <w:sz w:val="14"/>
              </w:rPr>
            </w:pPr>
            <w:r w:rsidRPr="00BF5AC6">
              <w:rPr>
                <w:sz w:val="14"/>
              </w:rPr>
              <w:t>1 398,0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130,6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91,5</w:t>
            </w:r>
          </w:p>
        </w:tc>
      </w:tr>
      <w:tr w:rsidR="007B0EF0" w:rsidRPr="00BF5AC6" w:rsidTr="00E152C2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rPr>
                <w:sz w:val="14"/>
              </w:rPr>
            </w:pPr>
            <w:r w:rsidRPr="00BF5AC6">
              <w:rPr>
                <w:sz w:val="14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1040000000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right"/>
              <w:rPr>
                <w:sz w:val="14"/>
              </w:rPr>
            </w:pPr>
            <w:r w:rsidRPr="00BF5AC6">
              <w:rPr>
                <w:sz w:val="14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right"/>
              <w:rPr>
                <w:sz w:val="14"/>
              </w:rPr>
            </w:pPr>
            <w:r w:rsidRPr="00BF5AC6">
              <w:rPr>
                <w:sz w:val="14"/>
              </w:rPr>
              <w:t>10,0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100,0</w:t>
            </w:r>
          </w:p>
        </w:tc>
      </w:tr>
      <w:tr w:rsidR="007B0EF0" w:rsidRPr="00BF5AC6" w:rsidTr="00E152C2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rPr>
                <w:sz w:val="14"/>
              </w:rPr>
            </w:pPr>
            <w:r w:rsidRPr="00BF5AC6">
              <w:rPr>
                <w:sz w:val="14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1050000000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right"/>
              <w:rPr>
                <w:sz w:val="14"/>
              </w:rPr>
            </w:pPr>
            <w:r w:rsidRPr="00BF5AC6">
              <w:rPr>
                <w:sz w:val="14"/>
              </w:rPr>
              <w:t>40,5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right"/>
              <w:rPr>
                <w:sz w:val="14"/>
              </w:rPr>
            </w:pPr>
            <w:r w:rsidRPr="00BF5AC6">
              <w:rPr>
                <w:sz w:val="14"/>
              </w:rPr>
              <w:t>40,5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100,0</w:t>
            </w:r>
          </w:p>
        </w:tc>
      </w:tr>
      <w:tr w:rsidR="007B0EF0" w:rsidRPr="00BF5AC6" w:rsidTr="00E152C2">
        <w:trPr>
          <w:trHeight w:val="2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rPr>
                <w:sz w:val="14"/>
              </w:rPr>
            </w:pPr>
            <w:r w:rsidRPr="00BF5AC6">
              <w:rPr>
                <w:sz w:val="14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1060000000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right"/>
              <w:rPr>
                <w:sz w:val="14"/>
              </w:rPr>
            </w:pPr>
            <w:r w:rsidRPr="00BF5AC6">
              <w:rPr>
                <w:sz w:val="14"/>
              </w:rPr>
              <w:t>1 017,3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right"/>
              <w:rPr>
                <w:sz w:val="14"/>
              </w:rPr>
            </w:pPr>
            <w:r w:rsidRPr="00BF5AC6">
              <w:rPr>
                <w:sz w:val="14"/>
              </w:rPr>
              <w:t>1 006,3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11,0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98,9</w:t>
            </w:r>
          </w:p>
        </w:tc>
      </w:tr>
      <w:tr w:rsidR="007B0EF0" w:rsidRPr="00BF5AC6" w:rsidTr="00E152C2">
        <w:trPr>
          <w:trHeight w:val="2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rPr>
                <w:sz w:val="14"/>
              </w:rPr>
            </w:pPr>
            <w:r w:rsidRPr="00BF5AC6">
              <w:rPr>
                <w:sz w:val="14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1070000000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right"/>
              <w:rPr>
                <w:sz w:val="14"/>
              </w:rPr>
            </w:pPr>
            <w:r w:rsidRPr="00BF5AC6">
              <w:rPr>
                <w:sz w:val="14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right"/>
              <w:rPr>
                <w:sz w:val="14"/>
              </w:rPr>
            </w:pPr>
            <w:r w:rsidRPr="00BF5AC6">
              <w:rPr>
                <w:sz w:val="14"/>
              </w:rPr>
              <w:t>1,0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F0" w:rsidRPr="00BF5AC6" w:rsidRDefault="007B0EF0" w:rsidP="004200A4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100,0</w:t>
            </w:r>
          </w:p>
        </w:tc>
      </w:tr>
    </w:tbl>
    <w:p w:rsidR="007B0EF0" w:rsidRPr="00BF5AC6" w:rsidRDefault="007B0EF0" w:rsidP="004200A4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14"/>
        </w:rPr>
      </w:pPr>
    </w:p>
    <w:p w:rsidR="007B0EF0" w:rsidRPr="00BF5AC6" w:rsidRDefault="007B0EF0" w:rsidP="004200A4">
      <w:pPr>
        <w:ind w:firstLine="709"/>
        <w:jc w:val="both"/>
        <w:rPr>
          <w:sz w:val="14"/>
        </w:rPr>
      </w:pPr>
      <w:r w:rsidRPr="00BF5AC6">
        <w:rPr>
          <w:sz w:val="14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2022 год составил </w:t>
      </w:r>
      <w:r w:rsidRPr="00BF5AC6">
        <w:rPr>
          <w:b/>
          <w:sz w:val="14"/>
        </w:rPr>
        <w:t>7 167,7</w:t>
      </w:r>
      <w:r w:rsidRPr="00BF5AC6">
        <w:rPr>
          <w:sz w:val="14"/>
        </w:rPr>
        <w:t xml:space="preserve"> тыс. руб. при плане </w:t>
      </w:r>
      <w:r w:rsidRPr="00BF5AC6">
        <w:rPr>
          <w:b/>
          <w:sz w:val="14"/>
        </w:rPr>
        <w:t>7 455,9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96,1</w:t>
      </w:r>
      <w:r w:rsidRPr="00BF5AC6">
        <w:rPr>
          <w:sz w:val="14"/>
        </w:rPr>
        <w:t xml:space="preserve"> % к плановым назначениям. Неисполнение на сумму </w:t>
      </w:r>
      <w:r w:rsidRPr="00BF5AC6">
        <w:rPr>
          <w:b/>
          <w:sz w:val="14"/>
        </w:rPr>
        <w:t xml:space="preserve">288,2 </w:t>
      </w:r>
      <w:r w:rsidRPr="00BF5AC6">
        <w:rPr>
          <w:sz w:val="14"/>
        </w:rPr>
        <w:t>тыс. руб. Информация об исполнении основных мероприятий муниципальной программы представлена ниже в разрезе подпрограмм:</w:t>
      </w:r>
    </w:p>
    <w:p w:rsidR="007B0EF0" w:rsidRPr="00BF5AC6" w:rsidRDefault="007B0EF0" w:rsidP="004200A4">
      <w:pPr>
        <w:numPr>
          <w:ilvl w:val="3"/>
          <w:numId w:val="15"/>
        </w:numPr>
        <w:ind w:left="0" w:firstLine="284"/>
        <w:jc w:val="both"/>
        <w:rPr>
          <w:sz w:val="14"/>
        </w:rPr>
      </w:pPr>
      <w:r w:rsidRPr="00BF5AC6">
        <w:rPr>
          <w:b/>
          <w:sz w:val="14"/>
        </w:rPr>
        <w:t>«Обеспечение деятельности главы сельского поселения и Администрации сельского поселения на 2021-2025 гг.».</w:t>
      </w:r>
      <w:r w:rsidRPr="00BF5AC6">
        <w:rPr>
          <w:sz w:val="14"/>
        </w:rPr>
        <w:t xml:space="preserve"> Подпрограмма исполнена в объеме </w:t>
      </w:r>
      <w:r w:rsidRPr="00BF5AC6">
        <w:rPr>
          <w:b/>
          <w:sz w:val="14"/>
        </w:rPr>
        <w:t>4 698,2</w:t>
      </w:r>
      <w:r w:rsidRPr="00BF5AC6">
        <w:rPr>
          <w:sz w:val="14"/>
        </w:rPr>
        <w:t xml:space="preserve"> тыс. руб. при плане </w:t>
      </w:r>
      <w:r w:rsidRPr="00BF5AC6">
        <w:rPr>
          <w:b/>
          <w:sz w:val="14"/>
        </w:rPr>
        <w:t>4 844,8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97,0</w:t>
      </w:r>
      <w:r w:rsidRPr="00BF5AC6">
        <w:rPr>
          <w:sz w:val="14"/>
        </w:rPr>
        <w:t xml:space="preserve"> % к плановым назначениям, в том числе по основным мероприятиям:</w:t>
      </w:r>
    </w:p>
    <w:p w:rsidR="007B0EF0" w:rsidRPr="00BF5AC6" w:rsidRDefault="007B0EF0" w:rsidP="004200A4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sz w:val="14"/>
        </w:rPr>
      </w:pPr>
      <w:r w:rsidRPr="00BF5AC6">
        <w:rPr>
          <w:sz w:val="14"/>
        </w:rPr>
        <w:t xml:space="preserve">обеспечение деятельности главы сельского поселения и Администрации сельского поселения в сумме </w:t>
      </w:r>
      <w:r w:rsidRPr="00BF5AC6">
        <w:rPr>
          <w:b/>
          <w:sz w:val="14"/>
        </w:rPr>
        <w:t>3 818,7</w:t>
      </w:r>
      <w:r w:rsidRPr="00BF5AC6">
        <w:rPr>
          <w:sz w:val="14"/>
        </w:rPr>
        <w:t xml:space="preserve"> тыс. руб. при плане </w:t>
      </w:r>
      <w:r w:rsidRPr="00BF5AC6">
        <w:rPr>
          <w:b/>
          <w:sz w:val="14"/>
        </w:rPr>
        <w:t>3 943,3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 xml:space="preserve">96,8 % </w:t>
      </w:r>
      <w:r w:rsidRPr="00BF5AC6">
        <w:rPr>
          <w:sz w:val="14"/>
        </w:rPr>
        <w:t xml:space="preserve">к плановым назначениям, в том числе за счет средств областного бюджета в 2022 году профинансированы расходы в сумме </w:t>
      </w:r>
      <w:r w:rsidRPr="00BF5AC6">
        <w:rPr>
          <w:b/>
          <w:sz w:val="14"/>
        </w:rPr>
        <w:t>152,3</w:t>
      </w:r>
      <w:r w:rsidRPr="00BF5AC6">
        <w:rPr>
          <w:sz w:val="14"/>
        </w:rPr>
        <w:t xml:space="preserve"> тыс. руб., из них:</w:t>
      </w:r>
    </w:p>
    <w:p w:rsidR="007B0EF0" w:rsidRPr="00BF5AC6" w:rsidRDefault="007B0EF0" w:rsidP="004200A4">
      <w:pPr>
        <w:numPr>
          <w:ilvl w:val="1"/>
          <w:numId w:val="17"/>
        </w:numPr>
        <w:tabs>
          <w:tab w:val="left" w:pos="851"/>
        </w:tabs>
        <w:ind w:left="1865" w:hanging="357"/>
        <w:jc w:val="both"/>
        <w:rPr>
          <w:sz w:val="14"/>
        </w:rPr>
      </w:pPr>
      <w:r w:rsidRPr="00BF5AC6">
        <w:rPr>
          <w:sz w:val="14"/>
        </w:rPr>
        <w:t xml:space="preserve">на осуществление первичного воинского учета на территориях, где отсутствуют военные комиссариаты в сумме </w:t>
      </w:r>
      <w:r w:rsidRPr="00BF5AC6">
        <w:rPr>
          <w:b/>
          <w:sz w:val="14"/>
        </w:rPr>
        <w:t>151,6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 xml:space="preserve">100 </w:t>
      </w:r>
      <w:r w:rsidRPr="00BF5AC6">
        <w:rPr>
          <w:sz w:val="14"/>
        </w:rPr>
        <w:t>% к плановым назначениям;</w:t>
      </w:r>
    </w:p>
    <w:p w:rsidR="007B0EF0" w:rsidRPr="00BF5AC6" w:rsidRDefault="007B0EF0" w:rsidP="004200A4">
      <w:pPr>
        <w:numPr>
          <w:ilvl w:val="1"/>
          <w:numId w:val="17"/>
        </w:numPr>
        <w:tabs>
          <w:tab w:val="left" w:pos="851"/>
        </w:tabs>
        <w:ind w:left="1865" w:hanging="357"/>
        <w:jc w:val="both"/>
        <w:rPr>
          <w:sz w:val="14"/>
        </w:rPr>
      </w:pPr>
      <w:r w:rsidRPr="00BF5AC6">
        <w:rPr>
          <w:sz w:val="14"/>
        </w:rPr>
        <w:t xml:space="preserve"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2022 год в сумме </w:t>
      </w:r>
      <w:r w:rsidRPr="00BF5AC6">
        <w:rPr>
          <w:b/>
          <w:sz w:val="14"/>
        </w:rPr>
        <w:t>0,7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100</w:t>
      </w:r>
      <w:r w:rsidRPr="00BF5AC6">
        <w:rPr>
          <w:sz w:val="14"/>
        </w:rPr>
        <w:t>% к плановым назначениям.</w:t>
      </w:r>
    </w:p>
    <w:p w:rsidR="007B0EF0" w:rsidRPr="00BF5AC6" w:rsidRDefault="007B0EF0" w:rsidP="004200A4">
      <w:pPr>
        <w:tabs>
          <w:tab w:val="left" w:pos="851"/>
        </w:tabs>
        <w:ind w:left="567"/>
        <w:jc w:val="both"/>
        <w:rPr>
          <w:sz w:val="14"/>
        </w:rPr>
      </w:pPr>
      <w:r w:rsidRPr="00BF5AC6">
        <w:rPr>
          <w:color w:val="000000"/>
          <w:sz w:val="14"/>
        </w:rPr>
        <w:t xml:space="preserve">Не использованы бюджетные ассигнования, предусмотренные на финансовое обеспечение выполнения функций органов местного самоуправления в сумме </w:t>
      </w:r>
      <w:r w:rsidRPr="00BF5AC6">
        <w:rPr>
          <w:b/>
          <w:color w:val="000000"/>
          <w:sz w:val="14"/>
        </w:rPr>
        <w:t>124,6</w:t>
      </w:r>
      <w:r w:rsidRPr="00BF5AC6">
        <w:rPr>
          <w:color w:val="000000"/>
          <w:sz w:val="14"/>
        </w:rPr>
        <w:t xml:space="preserve"> тыс. </w:t>
      </w:r>
      <w:proofErr w:type="spellStart"/>
      <w:r w:rsidRPr="00BF5AC6">
        <w:rPr>
          <w:color w:val="000000"/>
          <w:sz w:val="14"/>
        </w:rPr>
        <w:t>руб</w:t>
      </w:r>
      <w:proofErr w:type="spellEnd"/>
      <w:r w:rsidRPr="00BF5AC6">
        <w:rPr>
          <w:color w:val="000000"/>
          <w:sz w:val="14"/>
        </w:rPr>
        <w:t xml:space="preserve"> исчисленные страховые взносы за декабрь 2022 года в связи с тем, что финансирование осуществлялось в объеме поступивших средств местного бюджета.</w:t>
      </w:r>
    </w:p>
    <w:p w:rsidR="007B0EF0" w:rsidRPr="00BF5AC6" w:rsidRDefault="007B0EF0" w:rsidP="004200A4">
      <w:pPr>
        <w:numPr>
          <w:ilvl w:val="0"/>
          <w:numId w:val="18"/>
        </w:numPr>
        <w:tabs>
          <w:tab w:val="left" w:pos="851"/>
        </w:tabs>
        <w:ind w:left="851" w:hanging="284"/>
        <w:jc w:val="both"/>
        <w:rPr>
          <w:sz w:val="14"/>
        </w:rPr>
      </w:pPr>
      <w:r w:rsidRPr="00BF5AC6">
        <w:rPr>
          <w:color w:val="000000"/>
          <w:sz w:val="14"/>
        </w:rPr>
        <w:t xml:space="preserve">управление муниципальным долгом сельского поселения </w:t>
      </w:r>
      <w:r w:rsidRPr="00BF5AC6">
        <w:rPr>
          <w:sz w:val="14"/>
        </w:rPr>
        <w:t xml:space="preserve">в сумме </w:t>
      </w:r>
      <w:r w:rsidRPr="00BF5AC6">
        <w:rPr>
          <w:b/>
          <w:sz w:val="14"/>
        </w:rPr>
        <w:t>0,0</w:t>
      </w:r>
      <w:r w:rsidRPr="00BF5AC6">
        <w:rPr>
          <w:sz w:val="14"/>
        </w:rPr>
        <w:t xml:space="preserve"> при плане </w:t>
      </w:r>
      <w:r w:rsidRPr="00BF5AC6">
        <w:rPr>
          <w:b/>
          <w:sz w:val="14"/>
        </w:rPr>
        <w:t>2,0</w:t>
      </w:r>
      <w:r w:rsidRPr="00BF5AC6">
        <w:rPr>
          <w:sz w:val="14"/>
        </w:rPr>
        <w:t xml:space="preserve"> тыс. руб. тыс. руб. или </w:t>
      </w:r>
      <w:r w:rsidRPr="00BF5AC6">
        <w:rPr>
          <w:b/>
          <w:sz w:val="14"/>
        </w:rPr>
        <w:t xml:space="preserve">0,0 % </w:t>
      </w:r>
      <w:r w:rsidRPr="00BF5AC6">
        <w:rPr>
          <w:sz w:val="14"/>
        </w:rPr>
        <w:t>к плановым назначениям</w:t>
      </w:r>
      <w:r w:rsidRPr="00BF5AC6">
        <w:rPr>
          <w:color w:val="000000"/>
          <w:sz w:val="14"/>
        </w:rPr>
        <w:t xml:space="preserve">, 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BF5AC6">
        <w:rPr>
          <w:b/>
          <w:color w:val="000000"/>
          <w:sz w:val="14"/>
        </w:rPr>
        <w:t>2,0</w:t>
      </w:r>
      <w:r w:rsidRPr="00BF5AC6">
        <w:rPr>
          <w:color w:val="000000"/>
          <w:sz w:val="14"/>
        </w:rPr>
        <w:t xml:space="preserve"> тыс. руб. так как кредиты в бюджет </w:t>
      </w:r>
      <w:r w:rsidRPr="00BF5AC6">
        <w:rPr>
          <w:sz w:val="14"/>
        </w:rPr>
        <w:t>Усть-Кульского</w:t>
      </w:r>
      <w:r w:rsidRPr="00BF5AC6">
        <w:rPr>
          <w:color w:val="000000"/>
          <w:sz w:val="14"/>
        </w:rPr>
        <w:t xml:space="preserve"> муниципального образования, не привлекались;</w:t>
      </w:r>
    </w:p>
    <w:p w:rsidR="007B0EF0" w:rsidRPr="00BF5AC6" w:rsidRDefault="007B0EF0" w:rsidP="004200A4">
      <w:pPr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14"/>
        </w:rPr>
      </w:pPr>
      <w:r w:rsidRPr="00BF5AC6">
        <w:rPr>
          <w:sz w:val="14"/>
        </w:rPr>
        <w:t xml:space="preserve"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</w:t>
      </w:r>
      <w:r w:rsidRPr="00BF5AC6">
        <w:rPr>
          <w:b/>
          <w:sz w:val="14"/>
        </w:rPr>
        <w:t>278,3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100</w:t>
      </w:r>
      <w:r w:rsidRPr="00BF5AC6">
        <w:rPr>
          <w:sz w:val="14"/>
        </w:rPr>
        <w:t xml:space="preserve"> % к плановым назначениям;</w:t>
      </w:r>
    </w:p>
    <w:p w:rsidR="007B0EF0" w:rsidRPr="00BF5AC6" w:rsidRDefault="007B0EF0" w:rsidP="004200A4">
      <w:pPr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14"/>
        </w:rPr>
      </w:pPr>
      <w:r w:rsidRPr="00BF5AC6">
        <w:rPr>
          <w:sz w:val="14"/>
        </w:rPr>
        <w:t xml:space="preserve">повышение квалификации муниципальных служащих, глав сельских поселений в сумме </w:t>
      </w:r>
      <w:r w:rsidRPr="00BF5AC6">
        <w:rPr>
          <w:b/>
          <w:sz w:val="14"/>
        </w:rPr>
        <w:t>3,5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100</w:t>
      </w:r>
      <w:r w:rsidRPr="00BF5AC6">
        <w:rPr>
          <w:sz w:val="14"/>
        </w:rPr>
        <w:t xml:space="preserve"> % к плановым назначениям;</w:t>
      </w:r>
    </w:p>
    <w:p w:rsidR="007B0EF0" w:rsidRPr="00BF5AC6" w:rsidRDefault="007B0EF0" w:rsidP="004200A4">
      <w:pPr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14"/>
        </w:rPr>
      </w:pPr>
      <w:r w:rsidRPr="00BF5AC6">
        <w:rPr>
          <w:color w:val="000000"/>
          <w:sz w:val="14"/>
        </w:rPr>
        <w:t xml:space="preserve">управление средствами резервного фонда администраций сельских поселений </w:t>
      </w:r>
      <w:r w:rsidRPr="00BF5AC6">
        <w:rPr>
          <w:sz w:val="14"/>
        </w:rPr>
        <w:t xml:space="preserve">в сумме </w:t>
      </w:r>
      <w:r w:rsidRPr="00BF5AC6">
        <w:rPr>
          <w:b/>
          <w:sz w:val="14"/>
        </w:rPr>
        <w:t>0,0</w:t>
      </w:r>
      <w:r w:rsidRPr="00BF5AC6">
        <w:rPr>
          <w:sz w:val="14"/>
        </w:rPr>
        <w:t xml:space="preserve"> при плане </w:t>
      </w:r>
      <w:r w:rsidRPr="00BF5AC6">
        <w:rPr>
          <w:b/>
          <w:sz w:val="14"/>
        </w:rPr>
        <w:t>20,0</w:t>
      </w:r>
      <w:r w:rsidRPr="00BF5AC6">
        <w:rPr>
          <w:sz w:val="14"/>
        </w:rPr>
        <w:t xml:space="preserve"> тыс. руб. тыс. руб. или </w:t>
      </w:r>
      <w:r w:rsidRPr="00BF5AC6">
        <w:rPr>
          <w:b/>
          <w:sz w:val="14"/>
        </w:rPr>
        <w:t xml:space="preserve">0,0 % </w:t>
      </w:r>
      <w:r w:rsidRPr="00BF5AC6">
        <w:rPr>
          <w:sz w:val="14"/>
        </w:rPr>
        <w:t>к плановым назначениям</w:t>
      </w:r>
      <w:r w:rsidRPr="00BF5AC6">
        <w:rPr>
          <w:color w:val="000000"/>
          <w:sz w:val="14"/>
        </w:rPr>
        <w:t xml:space="preserve">, не использованы бюджетные ассигнования резервного фонда </w:t>
      </w:r>
      <w:r w:rsidRPr="00BF5AC6">
        <w:rPr>
          <w:sz w:val="14"/>
        </w:rPr>
        <w:t>Усть-Кульского</w:t>
      </w:r>
      <w:r w:rsidRPr="00BF5AC6">
        <w:rPr>
          <w:color w:val="FF0000"/>
          <w:sz w:val="14"/>
        </w:rPr>
        <w:t xml:space="preserve"> </w:t>
      </w:r>
      <w:r w:rsidRPr="00BF5AC6">
        <w:rPr>
          <w:color w:val="000000"/>
          <w:sz w:val="14"/>
        </w:rPr>
        <w:t>муниципального образования в сумме 20,0 тыс. руб. в связи с отсутствием на территории поселения в 2022 году чрезвычайных ситуаций;</w:t>
      </w:r>
    </w:p>
    <w:p w:rsidR="007B0EF0" w:rsidRPr="00BF5AC6" w:rsidRDefault="007B0EF0" w:rsidP="004200A4">
      <w:pPr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14"/>
        </w:rPr>
      </w:pPr>
      <w:r w:rsidRPr="00BF5AC6">
        <w:rPr>
          <w:sz w:val="14"/>
        </w:rPr>
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</w:t>
      </w:r>
      <w:r w:rsidRPr="00BF5AC6">
        <w:rPr>
          <w:b/>
          <w:sz w:val="14"/>
        </w:rPr>
        <w:t>597,7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100 %</w:t>
      </w:r>
      <w:r w:rsidRPr="00BF5AC6">
        <w:rPr>
          <w:sz w:val="14"/>
        </w:rPr>
        <w:t xml:space="preserve"> к плановым назначениям.</w:t>
      </w:r>
    </w:p>
    <w:p w:rsidR="007B0EF0" w:rsidRPr="00BF5AC6" w:rsidRDefault="007B0EF0" w:rsidP="004200A4">
      <w:pPr>
        <w:numPr>
          <w:ilvl w:val="3"/>
          <w:numId w:val="15"/>
        </w:numPr>
        <w:ind w:left="284" w:firstLine="0"/>
        <w:jc w:val="both"/>
        <w:rPr>
          <w:sz w:val="14"/>
        </w:rPr>
      </w:pPr>
      <w:r w:rsidRPr="00BF5AC6">
        <w:rPr>
          <w:b/>
          <w:sz w:val="14"/>
        </w:rPr>
        <w:t>«Повышение эффективности бюджетных расходов сельских поселений на 2021-2025 гг.»</w:t>
      </w:r>
      <w:r w:rsidRPr="00BF5AC6">
        <w:rPr>
          <w:sz w:val="14"/>
        </w:rPr>
        <w:t xml:space="preserve"> Подпрограмма исполнена по основному мероприятию информационные технологии в управлении в сумме </w:t>
      </w:r>
      <w:r w:rsidRPr="00BF5AC6">
        <w:rPr>
          <w:b/>
          <w:sz w:val="14"/>
        </w:rPr>
        <w:t>13,7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100</w:t>
      </w:r>
      <w:r w:rsidRPr="00BF5AC6">
        <w:rPr>
          <w:sz w:val="14"/>
        </w:rPr>
        <w:t xml:space="preserve"> % к плановым назначениям.</w:t>
      </w:r>
    </w:p>
    <w:p w:rsidR="007B0EF0" w:rsidRPr="00BF5AC6" w:rsidRDefault="007B0EF0" w:rsidP="004200A4">
      <w:pPr>
        <w:numPr>
          <w:ilvl w:val="3"/>
          <w:numId w:val="15"/>
        </w:numPr>
        <w:ind w:left="284" w:firstLine="0"/>
        <w:jc w:val="both"/>
        <w:rPr>
          <w:sz w:val="14"/>
        </w:rPr>
      </w:pPr>
      <w:r w:rsidRPr="00BF5AC6">
        <w:rPr>
          <w:b/>
          <w:sz w:val="14"/>
        </w:rPr>
        <w:t>«Развитие инфраструктуры на территории сельского поселения на 2021-2025 гг.»</w:t>
      </w:r>
      <w:r w:rsidRPr="00BF5AC6">
        <w:rPr>
          <w:sz w:val="14"/>
        </w:rPr>
        <w:t xml:space="preserve"> Подпрограмма исполнена в объеме </w:t>
      </w:r>
      <w:r w:rsidRPr="00BF5AC6">
        <w:rPr>
          <w:b/>
          <w:sz w:val="14"/>
        </w:rPr>
        <w:t>1 398,0</w:t>
      </w:r>
      <w:r w:rsidRPr="00BF5AC6">
        <w:rPr>
          <w:sz w:val="14"/>
        </w:rPr>
        <w:t xml:space="preserve"> тыс. руб. при плане </w:t>
      </w:r>
      <w:r w:rsidRPr="00BF5AC6">
        <w:rPr>
          <w:b/>
          <w:sz w:val="14"/>
        </w:rPr>
        <w:t>1 528,6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91,5</w:t>
      </w:r>
      <w:r w:rsidRPr="00BF5AC6">
        <w:rPr>
          <w:sz w:val="14"/>
        </w:rPr>
        <w:t xml:space="preserve"> % к плановым назначениям, в том числе по основным мероприятиям:</w:t>
      </w:r>
    </w:p>
    <w:p w:rsidR="007B0EF0" w:rsidRPr="00BF5AC6" w:rsidRDefault="007B0EF0" w:rsidP="004200A4">
      <w:pPr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14"/>
        </w:rPr>
      </w:pPr>
      <w:r w:rsidRPr="00BF5AC6">
        <w:rPr>
          <w:sz w:val="14"/>
        </w:rPr>
        <w:t xml:space="preserve">ремонт и содержание автомобильных дорог в сумме </w:t>
      </w:r>
      <w:r w:rsidRPr="00BF5AC6">
        <w:rPr>
          <w:b/>
          <w:sz w:val="14"/>
        </w:rPr>
        <w:t>783,7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100,0</w:t>
      </w:r>
      <w:r w:rsidRPr="00BF5AC6">
        <w:rPr>
          <w:sz w:val="14"/>
        </w:rPr>
        <w:t xml:space="preserve"> % к плановым назначениям;</w:t>
      </w:r>
    </w:p>
    <w:p w:rsidR="007B0EF0" w:rsidRPr="00BF5AC6" w:rsidRDefault="007B0EF0" w:rsidP="004200A4">
      <w:pPr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14"/>
        </w:rPr>
      </w:pPr>
      <w:r w:rsidRPr="00BF5AC6">
        <w:rPr>
          <w:sz w:val="14"/>
        </w:rPr>
        <w:t xml:space="preserve">организация благоустройства территории поселения в сумме </w:t>
      </w:r>
      <w:r w:rsidRPr="00BF5AC6">
        <w:rPr>
          <w:b/>
          <w:sz w:val="14"/>
        </w:rPr>
        <w:t>9,2</w:t>
      </w:r>
      <w:r w:rsidRPr="00BF5AC6">
        <w:rPr>
          <w:sz w:val="14"/>
        </w:rPr>
        <w:t xml:space="preserve"> тыс. руб. при плане </w:t>
      </w:r>
      <w:r w:rsidRPr="00BF5AC6">
        <w:rPr>
          <w:b/>
          <w:sz w:val="14"/>
        </w:rPr>
        <w:t>138,8</w:t>
      </w:r>
      <w:r w:rsidRPr="00BF5AC6">
        <w:rPr>
          <w:sz w:val="14"/>
        </w:rPr>
        <w:t xml:space="preserve"> или </w:t>
      </w:r>
      <w:r w:rsidRPr="00BF5AC6">
        <w:rPr>
          <w:b/>
          <w:sz w:val="14"/>
        </w:rPr>
        <w:t>6,6%</w:t>
      </w:r>
      <w:r w:rsidRPr="00BF5AC6">
        <w:rPr>
          <w:sz w:val="14"/>
        </w:rPr>
        <w:t xml:space="preserve"> к плановым назначениям, не использованы бюджетные ассигнования на организацию благоустройства территории поселения в сумме </w:t>
      </w:r>
      <w:r w:rsidRPr="00BF5AC6">
        <w:rPr>
          <w:b/>
          <w:sz w:val="14"/>
        </w:rPr>
        <w:t>129,6</w:t>
      </w:r>
      <w:r w:rsidRPr="00BF5AC6">
        <w:rPr>
          <w:sz w:val="14"/>
        </w:rPr>
        <w:t xml:space="preserve"> тыс. руб. в связи с оплатой по фактически предъявленным счетам;</w:t>
      </w:r>
    </w:p>
    <w:p w:rsidR="007B0EF0" w:rsidRPr="00BF5AC6" w:rsidRDefault="007B0EF0" w:rsidP="004200A4">
      <w:pPr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14"/>
        </w:rPr>
      </w:pPr>
      <w:r w:rsidRPr="00BF5AC6">
        <w:rPr>
          <w:sz w:val="14"/>
        </w:rPr>
        <w:t xml:space="preserve">создание мест (площадок) накопления твердых коммунальных отходов в сумме </w:t>
      </w:r>
      <w:r w:rsidRPr="00BF5AC6">
        <w:rPr>
          <w:b/>
          <w:sz w:val="14"/>
        </w:rPr>
        <w:t>605,1</w:t>
      </w:r>
      <w:r w:rsidRPr="00BF5AC6">
        <w:rPr>
          <w:sz w:val="14"/>
        </w:rPr>
        <w:t xml:space="preserve"> тыс. руб. при плане </w:t>
      </w:r>
      <w:r w:rsidRPr="00BF5AC6">
        <w:rPr>
          <w:b/>
          <w:sz w:val="14"/>
        </w:rPr>
        <w:t>606,1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99,8</w:t>
      </w:r>
      <w:r w:rsidRPr="00BF5AC6">
        <w:rPr>
          <w:sz w:val="14"/>
        </w:rPr>
        <w:t xml:space="preserve"> % к плановым назначениям, в том числе: </w:t>
      </w:r>
    </w:p>
    <w:p w:rsidR="007B0EF0" w:rsidRPr="00BF5AC6" w:rsidRDefault="007B0EF0" w:rsidP="004200A4">
      <w:pPr>
        <w:numPr>
          <w:ilvl w:val="1"/>
          <w:numId w:val="17"/>
        </w:numPr>
        <w:ind w:left="1865" w:hanging="357"/>
        <w:jc w:val="both"/>
        <w:rPr>
          <w:sz w:val="14"/>
        </w:rPr>
      </w:pPr>
      <w:r w:rsidRPr="00BF5AC6">
        <w:rPr>
          <w:sz w:val="14"/>
        </w:rPr>
        <w:t xml:space="preserve">за счет средств субсидии из областного бюджета в сумме </w:t>
      </w:r>
      <w:r w:rsidRPr="00BF5AC6">
        <w:rPr>
          <w:b/>
          <w:sz w:val="14"/>
        </w:rPr>
        <w:t>599,1</w:t>
      </w:r>
      <w:r w:rsidRPr="00BF5AC6">
        <w:rPr>
          <w:sz w:val="14"/>
        </w:rPr>
        <w:t xml:space="preserve"> тыс. руб.;</w:t>
      </w:r>
    </w:p>
    <w:p w:rsidR="007B0EF0" w:rsidRPr="00BF5AC6" w:rsidRDefault="007B0EF0" w:rsidP="004200A4">
      <w:pPr>
        <w:numPr>
          <w:ilvl w:val="1"/>
          <w:numId w:val="17"/>
        </w:numPr>
        <w:ind w:left="1865" w:hanging="357"/>
        <w:jc w:val="both"/>
        <w:rPr>
          <w:sz w:val="14"/>
        </w:rPr>
      </w:pPr>
      <w:r w:rsidRPr="00BF5AC6">
        <w:rPr>
          <w:sz w:val="14"/>
        </w:rPr>
        <w:t xml:space="preserve">за счет средств местного бюджета в сумме </w:t>
      </w:r>
      <w:r w:rsidRPr="00BF5AC6">
        <w:rPr>
          <w:b/>
          <w:sz w:val="14"/>
        </w:rPr>
        <w:t>6,0</w:t>
      </w:r>
      <w:r w:rsidRPr="00BF5AC6">
        <w:rPr>
          <w:sz w:val="14"/>
        </w:rPr>
        <w:t xml:space="preserve"> тыс. руб.</w:t>
      </w:r>
    </w:p>
    <w:p w:rsidR="007B0EF0" w:rsidRPr="00BF5AC6" w:rsidRDefault="007B0EF0" w:rsidP="004200A4">
      <w:pPr>
        <w:ind w:left="567"/>
        <w:jc w:val="both"/>
        <w:rPr>
          <w:sz w:val="14"/>
        </w:rPr>
      </w:pPr>
      <w:r w:rsidRPr="00BF5AC6">
        <w:rPr>
          <w:sz w:val="14"/>
        </w:rPr>
        <w:t xml:space="preserve">Не использованы бюджетные ассигнования создание мест (площадок) накопления твердых коммунальных отходов в сумме </w:t>
      </w:r>
      <w:r w:rsidRPr="00BF5AC6">
        <w:rPr>
          <w:b/>
          <w:sz w:val="14"/>
        </w:rPr>
        <w:t xml:space="preserve">1,0 </w:t>
      </w:r>
      <w:r w:rsidRPr="00BF5AC6">
        <w:rPr>
          <w:sz w:val="14"/>
        </w:rPr>
        <w:t>тыс. руб., в связи с оплатой по фактическим предъявленным счетам</w:t>
      </w:r>
    </w:p>
    <w:p w:rsidR="007B0EF0" w:rsidRPr="00BF5AC6" w:rsidRDefault="007B0EF0" w:rsidP="004200A4">
      <w:pPr>
        <w:numPr>
          <w:ilvl w:val="0"/>
          <w:numId w:val="21"/>
        </w:numPr>
        <w:tabs>
          <w:tab w:val="left" w:pos="284"/>
        </w:tabs>
        <w:ind w:left="0" w:firstLine="284"/>
        <w:jc w:val="both"/>
        <w:rPr>
          <w:sz w:val="14"/>
        </w:rPr>
      </w:pPr>
      <w:r w:rsidRPr="00BF5AC6">
        <w:rPr>
          <w:b/>
          <w:sz w:val="14"/>
        </w:rPr>
        <w:t xml:space="preserve">«Обеспечение комплексного пространственного и территориального развития сельского поселения на 2021-2025 гг.» </w:t>
      </w:r>
      <w:r w:rsidRPr="00BF5AC6">
        <w:rPr>
          <w:sz w:val="14"/>
        </w:rPr>
        <w:t xml:space="preserve">Подпрограмма исполнена по основному мероприятию проведение топографических, геодезических, картографических и кадастровых работ в сумме </w:t>
      </w:r>
      <w:r w:rsidRPr="00BF5AC6">
        <w:rPr>
          <w:b/>
          <w:sz w:val="14"/>
        </w:rPr>
        <w:t>10,0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100</w:t>
      </w:r>
      <w:r w:rsidRPr="00BF5AC6">
        <w:rPr>
          <w:sz w:val="14"/>
        </w:rPr>
        <w:t xml:space="preserve"> % к плановым назначениям.</w:t>
      </w:r>
    </w:p>
    <w:p w:rsidR="007B0EF0" w:rsidRPr="00BF5AC6" w:rsidRDefault="007B0EF0" w:rsidP="004200A4">
      <w:pPr>
        <w:numPr>
          <w:ilvl w:val="0"/>
          <w:numId w:val="22"/>
        </w:numPr>
        <w:tabs>
          <w:tab w:val="left" w:pos="284"/>
        </w:tabs>
        <w:ind w:left="0" w:firstLine="284"/>
        <w:jc w:val="both"/>
        <w:rPr>
          <w:sz w:val="14"/>
        </w:rPr>
      </w:pPr>
      <w:r w:rsidRPr="00BF5AC6">
        <w:rPr>
          <w:b/>
          <w:sz w:val="14"/>
        </w:rPr>
        <w:t>«Обеспечение комплексных мер безопасности на территории сельского поселения на 2021-2025 гг.».</w:t>
      </w:r>
      <w:r w:rsidRPr="00BF5AC6">
        <w:rPr>
          <w:sz w:val="14"/>
        </w:rPr>
        <w:t xml:space="preserve"> Подпрограмма исполнена в объеме </w:t>
      </w:r>
      <w:r w:rsidRPr="00BF5AC6">
        <w:rPr>
          <w:b/>
          <w:sz w:val="14"/>
        </w:rPr>
        <w:t>40,5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100</w:t>
      </w:r>
      <w:r w:rsidRPr="00BF5AC6">
        <w:rPr>
          <w:sz w:val="14"/>
        </w:rPr>
        <w:t xml:space="preserve"> % к плановым назначениям, в том числе по основным мероприятиям:</w:t>
      </w:r>
    </w:p>
    <w:p w:rsidR="007B0EF0" w:rsidRPr="00BF5AC6" w:rsidRDefault="007B0EF0" w:rsidP="004200A4">
      <w:pPr>
        <w:numPr>
          <w:ilvl w:val="0"/>
          <w:numId w:val="23"/>
        </w:numPr>
        <w:tabs>
          <w:tab w:val="left" w:pos="851"/>
        </w:tabs>
        <w:ind w:left="851" w:hanging="284"/>
        <w:jc w:val="both"/>
        <w:rPr>
          <w:sz w:val="14"/>
        </w:rPr>
      </w:pPr>
      <w:r w:rsidRPr="00BF5AC6">
        <w:rPr>
          <w:sz w:val="14"/>
        </w:rPr>
        <w:t xml:space="preserve">обеспечение первичных мер пожарной безопасности в границах населенных пунктов поселения в сумме </w:t>
      </w:r>
      <w:r w:rsidRPr="00BF5AC6">
        <w:rPr>
          <w:b/>
          <w:sz w:val="14"/>
        </w:rPr>
        <w:t>40,0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100</w:t>
      </w:r>
      <w:r w:rsidRPr="00BF5AC6">
        <w:rPr>
          <w:sz w:val="14"/>
        </w:rPr>
        <w:t xml:space="preserve"> % к плановым назначениям;</w:t>
      </w:r>
    </w:p>
    <w:p w:rsidR="007B0EF0" w:rsidRPr="00BF5AC6" w:rsidRDefault="007B0EF0" w:rsidP="004200A4">
      <w:pPr>
        <w:numPr>
          <w:ilvl w:val="0"/>
          <w:numId w:val="23"/>
        </w:numPr>
        <w:tabs>
          <w:tab w:val="left" w:pos="851"/>
        </w:tabs>
        <w:ind w:left="851" w:hanging="284"/>
        <w:jc w:val="both"/>
        <w:rPr>
          <w:sz w:val="14"/>
        </w:rPr>
      </w:pPr>
      <w:r w:rsidRPr="00BF5AC6">
        <w:rPr>
          <w:sz w:val="14"/>
        </w:rPr>
        <w:t xml:space="preserve">профилактика безнадзорности и правонарушений на территории сельского поселения в сумме </w:t>
      </w:r>
      <w:r w:rsidRPr="00BF5AC6">
        <w:rPr>
          <w:b/>
          <w:sz w:val="14"/>
        </w:rPr>
        <w:t>0,5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100</w:t>
      </w:r>
      <w:r w:rsidRPr="00BF5AC6">
        <w:rPr>
          <w:sz w:val="14"/>
        </w:rPr>
        <w:t xml:space="preserve"> % к плановым назначениям.</w:t>
      </w:r>
    </w:p>
    <w:p w:rsidR="007B0EF0" w:rsidRPr="00BF5AC6" w:rsidRDefault="007B0EF0" w:rsidP="004200A4">
      <w:pPr>
        <w:numPr>
          <w:ilvl w:val="0"/>
          <w:numId w:val="24"/>
        </w:numPr>
        <w:tabs>
          <w:tab w:val="left" w:pos="0"/>
        </w:tabs>
        <w:ind w:left="0" w:firstLine="284"/>
        <w:jc w:val="both"/>
        <w:rPr>
          <w:sz w:val="14"/>
        </w:rPr>
      </w:pPr>
      <w:r w:rsidRPr="00BF5AC6">
        <w:rPr>
          <w:b/>
          <w:sz w:val="14"/>
        </w:rPr>
        <w:t>«Развитие сферы культуры и спорта на территории сельского поселения на 2021-2025 гг.»</w:t>
      </w:r>
      <w:r w:rsidRPr="00BF5AC6">
        <w:rPr>
          <w:sz w:val="14"/>
        </w:rPr>
        <w:t xml:space="preserve"> Подпрограмма исполнена в объеме </w:t>
      </w:r>
      <w:r w:rsidRPr="00BF5AC6">
        <w:rPr>
          <w:b/>
          <w:sz w:val="14"/>
        </w:rPr>
        <w:t>1 006,3</w:t>
      </w:r>
      <w:r w:rsidRPr="00BF5AC6">
        <w:rPr>
          <w:sz w:val="14"/>
        </w:rPr>
        <w:t xml:space="preserve"> тыс. руб. при плане </w:t>
      </w:r>
      <w:r w:rsidRPr="00BF5AC6">
        <w:rPr>
          <w:b/>
          <w:sz w:val="14"/>
        </w:rPr>
        <w:t>1 017,3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98,9</w:t>
      </w:r>
      <w:r w:rsidRPr="00BF5AC6">
        <w:rPr>
          <w:sz w:val="14"/>
        </w:rPr>
        <w:t xml:space="preserve"> % к плановым назначениям, в том числе по основным мероприятиям:</w:t>
      </w:r>
    </w:p>
    <w:p w:rsidR="007B0EF0" w:rsidRPr="00BF5AC6" w:rsidRDefault="007B0EF0" w:rsidP="004200A4">
      <w:pPr>
        <w:numPr>
          <w:ilvl w:val="0"/>
          <w:numId w:val="20"/>
        </w:numPr>
        <w:tabs>
          <w:tab w:val="left" w:pos="0"/>
          <w:tab w:val="left" w:pos="851"/>
        </w:tabs>
        <w:ind w:left="851" w:hanging="284"/>
        <w:jc w:val="both"/>
        <w:rPr>
          <w:sz w:val="14"/>
        </w:rPr>
      </w:pPr>
      <w:r w:rsidRPr="00BF5AC6">
        <w:rPr>
          <w:sz w:val="14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BF5AC6">
        <w:rPr>
          <w:b/>
          <w:sz w:val="14"/>
        </w:rPr>
        <w:t>693,2</w:t>
      </w:r>
      <w:r w:rsidRPr="00BF5AC6">
        <w:rPr>
          <w:sz w:val="14"/>
        </w:rPr>
        <w:t xml:space="preserve"> тыс. руб. при плане </w:t>
      </w:r>
      <w:r w:rsidRPr="00BF5AC6">
        <w:rPr>
          <w:b/>
          <w:sz w:val="14"/>
        </w:rPr>
        <w:t>704,2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98,4</w:t>
      </w:r>
      <w:r w:rsidRPr="00BF5AC6">
        <w:rPr>
          <w:sz w:val="14"/>
        </w:rPr>
        <w:t xml:space="preserve"> % к плановым назначениям не использованы бюджетные ассигнования на расходы, направленные на организацию досуга и обеспечение жителей услугами организаций культуры, организация библиотечного обслуживания в сумме </w:t>
      </w:r>
      <w:r w:rsidRPr="00BF5AC6">
        <w:rPr>
          <w:b/>
          <w:sz w:val="14"/>
        </w:rPr>
        <w:t>11,0</w:t>
      </w:r>
      <w:r w:rsidRPr="00BF5AC6">
        <w:rPr>
          <w:sz w:val="14"/>
        </w:rPr>
        <w:t xml:space="preserve"> тыс. руб.;</w:t>
      </w:r>
    </w:p>
    <w:p w:rsidR="007B0EF0" w:rsidRPr="00BF5AC6" w:rsidRDefault="007B0EF0" w:rsidP="004200A4">
      <w:pPr>
        <w:numPr>
          <w:ilvl w:val="0"/>
          <w:numId w:val="20"/>
        </w:numPr>
        <w:tabs>
          <w:tab w:val="left" w:pos="0"/>
          <w:tab w:val="left" w:pos="851"/>
        </w:tabs>
        <w:ind w:left="851" w:hanging="284"/>
        <w:jc w:val="both"/>
        <w:rPr>
          <w:sz w:val="14"/>
        </w:rPr>
      </w:pPr>
      <w:r w:rsidRPr="00BF5AC6">
        <w:rPr>
          <w:sz w:val="14"/>
        </w:rPr>
        <w:t xml:space="preserve">обеспечение условий для развития на территории сельского поселения физической культуры и массового спорта в сумме </w:t>
      </w:r>
      <w:r w:rsidRPr="00BF5AC6">
        <w:rPr>
          <w:b/>
          <w:sz w:val="14"/>
        </w:rPr>
        <w:t>313,1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100</w:t>
      </w:r>
      <w:r w:rsidRPr="00BF5AC6">
        <w:rPr>
          <w:sz w:val="14"/>
        </w:rPr>
        <w:t xml:space="preserve"> % к плановым назначениям в том числе на реализацию мероприятий перечня проектов народных инициатив в сумме </w:t>
      </w:r>
      <w:r w:rsidRPr="00BF5AC6">
        <w:rPr>
          <w:b/>
          <w:sz w:val="14"/>
        </w:rPr>
        <w:t>303,1</w:t>
      </w:r>
      <w:r w:rsidRPr="00BF5AC6">
        <w:rPr>
          <w:sz w:val="14"/>
        </w:rPr>
        <w:t xml:space="preserve"> тыс. руб., из них: </w:t>
      </w:r>
    </w:p>
    <w:p w:rsidR="007B0EF0" w:rsidRPr="00BF5AC6" w:rsidRDefault="007B0EF0" w:rsidP="004200A4">
      <w:pPr>
        <w:numPr>
          <w:ilvl w:val="1"/>
          <w:numId w:val="17"/>
        </w:numPr>
        <w:ind w:left="1865" w:hanging="357"/>
        <w:jc w:val="both"/>
        <w:rPr>
          <w:sz w:val="14"/>
        </w:rPr>
      </w:pPr>
      <w:r w:rsidRPr="00BF5AC6">
        <w:rPr>
          <w:sz w:val="14"/>
        </w:rPr>
        <w:t xml:space="preserve">за счет средств субсидии из областного бюджета в сумме </w:t>
      </w:r>
      <w:r w:rsidRPr="00BF5AC6">
        <w:rPr>
          <w:b/>
          <w:sz w:val="14"/>
        </w:rPr>
        <w:t>300,0</w:t>
      </w:r>
      <w:r w:rsidRPr="00BF5AC6">
        <w:rPr>
          <w:sz w:val="14"/>
        </w:rPr>
        <w:t xml:space="preserve"> тыс. руб.;</w:t>
      </w:r>
    </w:p>
    <w:p w:rsidR="007B0EF0" w:rsidRPr="00BF5AC6" w:rsidRDefault="007B0EF0" w:rsidP="004200A4">
      <w:pPr>
        <w:numPr>
          <w:ilvl w:val="1"/>
          <w:numId w:val="17"/>
        </w:numPr>
        <w:ind w:left="1865" w:hanging="357"/>
        <w:jc w:val="both"/>
        <w:rPr>
          <w:sz w:val="14"/>
        </w:rPr>
      </w:pPr>
      <w:r w:rsidRPr="00BF5AC6">
        <w:rPr>
          <w:sz w:val="14"/>
        </w:rPr>
        <w:t xml:space="preserve">за счет средств местного бюджета в сумме </w:t>
      </w:r>
      <w:r w:rsidRPr="00BF5AC6">
        <w:rPr>
          <w:b/>
          <w:sz w:val="14"/>
        </w:rPr>
        <w:t>3,1</w:t>
      </w:r>
      <w:r w:rsidRPr="00BF5AC6">
        <w:rPr>
          <w:sz w:val="14"/>
        </w:rPr>
        <w:t xml:space="preserve"> тыс. руб.</w:t>
      </w:r>
    </w:p>
    <w:p w:rsidR="007B0EF0" w:rsidRPr="00BF5AC6" w:rsidRDefault="007B0EF0" w:rsidP="004200A4">
      <w:pPr>
        <w:numPr>
          <w:ilvl w:val="0"/>
          <w:numId w:val="24"/>
        </w:numPr>
        <w:tabs>
          <w:tab w:val="left" w:pos="0"/>
        </w:tabs>
        <w:ind w:left="0" w:firstLine="284"/>
        <w:jc w:val="both"/>
        <w:rPr>
          <w:sz w:val="14"/>
        </w:rPr>
      </w:pPr>
      <w:r w:rsidRPr="00BF5AC6">
        <w:rPr>
          <w:b/>
          <w:sz w:val="14"/>
        </w:rPr>
        <w:t>«Энергосбережение и повышение энергетической эффективности на территории сельских поселений на 2021-2025 гг.»</w:t>
      </w:r>
      <w:r w:rsidRPr="00BF5AC6">
        <w:rPr>
          <w:sz w:val="14"/>
        </w:rPr>
        <w:t xml:space="preserve"> Подпрограмма исполнена по основному мероприятию технические и организационные мероприятия по снижению использования энергоресурсов в сумме </w:t>
      </w:r>
      <w:r w:rsidRPr="00BF5AC6">
        <w:rPr>
          <w:b/>
          <w:sz w:val="14"/>
        </w:rPr>
        <w:t>1,0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100</w:t>
      </w:r>
      <w:r w:rsidRPr="00BF5AC6">
        <w:rPr>
          <w:sz w:val="14"/>
        </w:rPr>
        <w:t xml:space="preserve"> % к плановым назначениям.</w:t>
      </w:r>
    </w:p>
    <w:p w:rsidR="007B0EF0" w:rsidRPr="00BF5AC6" w:rsidRDefault="007B0EF0" w:rsidP="004200A4">
      <w:pPr>
        <w:tabs>
          <w:tab w:val="left" w:pos="567"/>
        </w:tabs>
        <w:ind w:left="284"/>
        <w:jc w:val="both"/>
        <w:rPr>
          <w:sz w:val="14"/>
        </w:rPr>
      </w:pPr>
    </w:p>
    <w:p w:rsidR="007B0EF0" w:rsidRPr="00BF5AC6" w:rsidRDefault="007B0EF0" w:rsidP="004200A4">
      <w:pPr>
        <w:jc w:val="center"/>
        <w:rPr>
          <w:b/>
          <w:color w:val="000000"/>
          <w:sz w:val="14"/>
        </w:rPr>
      </w:pPr>
      <w:r w:rsidRPr="00BF5AC6">
        <w:rPr>
          <w:b/>
          <w:color w:val="000000"/>
          <w:sz w:val="14"/>
        </w:rPr>
        <w:t>Непрограммные направления деятельности</w:t>
      </w:r>
    </w:p>
    <w:p w:rsidR="007B0EF0" w:rsidRPr="00BF5AC6" w:rsidRDefault="007B0EF0" w:rsidP="004200A4">
      <w:pPr>
        <w:ind w:firstLine="567"/>
        <w:jc w:val="both"/>
        <w:rPr>
          <w:sz w:val="14"/>
        </w:rPr>
      </w:pPr>
      <w:r w:rsidRPr="00BF5AC6">
        <w:rPr>
          <w:color w:val="000000"/>
          <w:sz w:val="14"/>
        </w:rPr>
        <w:t xml:space="preserve">На реализацию непрограммных направлений деятельности </w:t>
      </w:r>
      <w:r w:rsidRPr="00BF5AC6">
        <w:rPr>
          <w:sz w:val="14"/>
        </w:rPr>
        <w:t>Усть-Кульского</w:t>
      </w:r>
      <w:r w:rsidRPr="00BF5AC6">
        <w:rPr>
          <w:color w:val="000000"/>
          <w:sz w:val="14"/>
        </w:rPr>
        <w:t xml:space="preserve"> муниципального образования за 2022 год </w:t>
      </w:r>
      <w:r w:rsidRPr="00BF5AC6">
        <w:rPr>
          <w:sz w:val="14"/>
        </w:rPr>
        <w:t xml:space="preserve">направлено </w:t>
      </w:r>
      <w:r w:rsidRPr="00BF5AC6">
        <w:rPr>
          <w:b/>
          <w:sz w:val="14"/>
        </w:rPr>
        <w:t xml:space="preserve">94,5 </w:t>
      </w:r>
      <w:r w:rsidRPr="00BF5AC6">
        <w:rPr>
          <w:sz w:val="14"/>
        </w:rPr>
        <w:t xml:space="preserve">тыс. руб. или </w:t>
      </w:r>
      <w:r w:rsidRPr="00BF5AC6">
        <w:rPr>
          <w:b/>
          <w:sz w:val="14"/>
        </w:rPr>
        <w:t>100%</w:t>
      </w:r>
      <w:r w:rsidRPr="00BF5AC6">
        <w:rPr>
          <w:sz w:val="14"/>
        </w:rPr>
        <w:t xml:space="preserve"> к плановым назначениям, в том числе:</w:t>
      </w:r>
    </w:p>
    <w:p w:rsidR="007B0EF0" w:rsidRPr="00BF5AC6" w:rsidRDefault="007B0EF0" w:rsidP="004200A4">
      <w:pPr>
        <w:numPr>
          <w:ilvl w:val="0"/>
          <w:numId w:val="25"/>
        </w:numPr>
        <w:tabs>
          <w:tab w:val="decimal" w:pos="851"/>
        </w:tabs>
        <w:ind w:left="851" w:hanging="284"/>
        <w:jc w:val="both"/>
        <w:rPr>
          <w:sz w:val="14"/>
        </w:rPr>
      </w:pPr>
      <w:r w:rsidRPr="00BF5AC6">
        <w:rPr>
          <w:color w:val="000000"/>
          <w:sz w:val="14"/>
        </w:rPr>
        <w:t>на проведение выборов главы муниципального образования в сумме 41,7 тыс. рублей или 100 % к плановым назначениям;</w:t>
      </w:r>
    </w:p>
    <w:p w:rsidR="007B0EF0" w:rsidRPr="00BF5AC6" w:rsidRDefault="007B0EF0" w:rsidP="004200A4">
      <w:pPr>
        <w:numPr>
          <w:ilvl w:val="0"/>
          <w:numId w:val="25"/>
        </w:numPr>
        <w:tabs>
          <w:tab w:val="decimal" w:pos="851"/>
        </w:tabs>
        <w:ind w:left="851" w:hanging="284"/>
        <w:jc w:val="both"/>
        <w:rPr>
          <w:sz w:val="14"/>
        </w:rPr>
      </w:pPr>
      <w:r w:rsidRPr="00BF5AC6">
        <w:rPr>
          <w:color w:val="000000"/>
          <w:sz w:val="14"/>
        </w:rPr>
        <w:t>на проведение выборов в представительные органы муниципального образования в сумме 52,8 тыс. рублей или 100 % к плановым назначениям.</w:t>
      </w:r>
    </w:p>
    <w:p w:rsidR="007B0EF0" w:rsidRPr="00BF5AC6" w:rsidRDefault="007B0EF0" w:rsidP="004200A4">
      <w:pPr>
        <w:tabs>
          <w:tab w:val="num" w:pos="0"/>
        </w:tabs>
        <w:jc w:val="center"/>
        <w:rPr>
          <w:b/>
          <w:sz w:val="14"/>
        </w:rPr>
      </w:pPr>
    </w:p>
    <w:p w:rsidR="007B0EF0" w:rsidRPr="00BF5AC6" w:rsidRDefault="007B0EF0" w:rsidP="004200A4">
      <w:pPr>
        <w:tabs>
          <w:tab w:val="num" w:pos="0"/>
        </w:tabs>
        <w:jc w:val="center"/>
        <w:rPr>
          <w:b/>
          <w:sz w:val="14"/>
        </w:rPr>
      </w:pPr>
    </w:p>
    <w:p w:rsidR="007B0EF0" w:rsidRPr="00BF5AC6" w:rsidRDefault="007B0EF0" w:rsidP="004200A4">
      <w:pPr>
        <w:tabs>
          <w:tab w:val="num" w:pos="0"/>
        </w:tabs>
        <w:jc w:val="center"/>
        <w:rPr>
          <w:b/>
          <w:sz w:val="14"/>
        </w:rPr>
      </w:pPr>
      <w:r w:rsidRPr="00BF5AC6">
        <w:rPr>
          <w:b/>
          <w:sz w:val="14"/>
        </w:rPr>
        <w:lastRenderedPageBreak/>
        <w:t xml:space="preserve">Источники внутреннего финансирования </w:t>
      </w:r>
    </w:p>
    <w:p w:rsidR="007B0EF0" w:rsidRPr="00BF5AC6" w:rsidRDefault="007B0EF0" w:rsidP="004200A4">
      <w:pPr>
        <w:tabs>
          <w:tab w:val="num" w:pos="0"/>
        </w:tabs>
        <w:jc w:val="center"/>
        <w:rPr>
          <w:b/>
          <w:sz w:val="14"/>
        </w:rPr>
      </w:pPr>
      <w:r w:rsidRPr="00BF5AC6">
        <w:rPr>
          <w:b/>
          <w:sz w:val="14"/>
        </w:rPr>
        <w:t>дефицита бюджета Усть-Кульского муниципального образования</w:t>
      </w:r>
    </w:p>
    <w:p w:rsidR="007B0EF0" w:rsidRPr="00BF5AC6" w:rsidRDefault="007B0EF0" w:rsidP="004200A4">
      <w:pPr>
        <w:tabs>
          <w:tab w:val="num" w:pos="0"/>
        </w:tabs>
        <w:jc w:val="center"/>
        <w:rPr>
          <w:b/>
          <w:sz w:val="14"/>
        </w:rPr>
      </w:pPr>
    </w:p>
    <w:p w:rsidR="007B0EF0" w:rsidRPr="00BF5AC6" w:rsidRDefault="007B0EF0" w:rsidP="004200A4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14"/>
        </w:rPr>
      </w:pPr>
      <w:r w:rsidRPr="00BF5AC6">
        <w:rPr>
          <w:sz w:val="14"/>
        </w:rPr>
        <w:t xml:space="preserve">В 2022 году бюджет Усть-Кульского муниципального образования исполнен с дефицитом в сумме </w:t>
      </w:r>
      <w:r w:rsidRPr="00BF5AC6">
        <w:rPr>
          <w:b/>
          <w:sz w:val="14"/>
        </w:rPr>
        <w:t xml:space="preserve">419,0 </w:t>
      </w:r>
      <w:r w:rsidRPr="00BF5AC6">
        <w:rPr>
          <w:sz w:val="14"/>
        </w:rPr>
        <w:t>тыс. руб.</w:t>
      </w:r>
      <w:r w:rsidRPr="00BF5AC6">
        <w:rPr>
          <w:b/>
          <w:sz w:val="14"/>
        </w:rPr>
        <w:t xml:space="preserve"> </w:t>
      </w:r>
      <w:r w:rsidRPr="00BF5AC6">
        <w:rPr>
          <w:sz w:val="14"/>
        </w:rPr>
        <w:t xml:space="preserve">или </w:t>
      </w:r>
      <w:r w:rsidRPr="00BF5AC6">
        <w:rPr>
          <w:b/>
          <w:sz w:val="14"/>
        </w:rPr>
        <w:t>36,7</w:t>
      </w:r>
      <w:r w:rsidRPr="00BF5AC6">
        <w:rPr>
          <w:sz w:val="14"/>
        </w:rPr>
        <w:t xml:space="preserve"> % от общего годового объема доходов местного бюджета без учета объема безвозмездных поступлений.</w:t>
      </w:r>
    </w:p>
    <w:p w:rsidR="007B0EF0" w:rsidRPr="00BF5AC6" w:rsidRDefault="007B0EF0" w:rsidP="004200A4">
      <w:pPr>
        <w:pStyle w:val="a3"/>
        <w:tabs>
          <w:tab w:val="num" w:pos="0"/>
        </w:tabs>
        <w:ind w:firstLine="709"/>
        <w:rPr>
          <w:sz w:val="14"/>
        </w:rPr>
      </w:pPr>
      <w:r w:rsidRPr="00BF5AC6">
        <w:rPr>
          <w:sz w:val="14"/>
        </w:rPr>
        <w:t>Расходы на обслуживание муниципального долга не производились.</w:t>
      </w:r>
    </w:p>
    <w:p w:rsidR="007B0EF0" w:rsidRPr="00BF5AC6" w:rsidRDefault="007B0EF0" w:rsidP="004200A4">
      <w:pPr>
        <w:ind w:firstLine="720"/>
        <w:jc w:val="both"/>
        <w:rPr>
          <w:b/>
          <w:sz w:val="14"/>
        </w:rPr>
      </w:pPr>
    </w:p>
    <w:p w:rsidR="007B0EF0" w:rsidRPr="00BF5AC6" w:rsidRDefault="007B0EF0" w:rsidP="004200A4">
      <w:pPr>
        <w:ind w:firstLine="720"/>
        <w:jc w:val="both"/>
        <w:rPr>
          <w:sz w:val="14"/>
        </w:rPr>
      </w:pPr>
      <w:r w:rsidRPr="00BF5AC6">
        <w:rPr>
          <w:b/>
          <w:sz w:val="14"/>
        </w:rPr>
        <w:t>В структуре расходов по экономическому содержанию наиболее значимая часть бюджетных ассигнований направлена на: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выплату заработной платы </w:t>
      </w:r>
      <w:r w:rsidRPr="00BF5AC6">
        <w:rPr>
          <w:b/>
          <w:sz w:val="14"/>
        </w:rPr>
        <w:t>2 880,2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39,7</w:t>
      </w:r>
      <w:r w:rsidRPr="00BF5AC6">
        <w:rPr>
          <w:sz w:val="14"/>
        </w:rPr>
        <w:t xml:space="preserve"> % от общей суммы расходов;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увеличение стоимости основных средств (приобретение сценических платьев, спортивного инвентаря спортивного корта, контейнеров для ТКО, автозапчасти для автомобиля) </w:t>
      </w:r>
      <w:r w:rsidRPr="00BF5AC6">
        <w:rPr>
          <w:b/>
          <w:sz w:val="14"/>
        </w:rPr>
        <w:t>750,0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10,3</w:t>
      </w:r>
      <w:r w:rsidRPr="00BF5AC6">
        <w:rPr>
          <w:sz w:val="14"/>
        </w:rPr>
        <w:t xml:space="preserve"> % от общей суммы расходов, в том числе:</w:t>
      </w:r>
    </w:p>
    <w:p w:rsidR="007B0EF0" w:rsidRPr="00BF5AC6" w:rsidRDefault="007B0EF0" w:rsidP="004200A4">
      <w:pPr>
        <w:numPr>
          <w:ilvl w:val="0"/>
          <w:numId w:val="27"/>
        </w:numPr>
        <w:jc w:val="both"/>
        <w:rPr>
          <w:sz w:val="14"/>
        </w:rPr>
      </w:pPr>
      <w:r w:rsidRPr="00BF5AC6">
        <w:rPr>
          <w:sz w:val="14"/>
        </w:rPr>
        <w:t>за счет средств субсидии из областного бюджета на реализацию мероприятий перечня проектов народных инициатив в сумме 90,0 тыс. руб. (Приобретение спортивного корта в с. Усть-Кульск);</w:t>
      </w:r>
    </w:p>
    <w:p w:rsidR="007B0EF0" w:rsidRPr="00BF5AC6" w:rsidRDefault="007B0EF0" w:rsidP="004200A4">
      <w:pPr>
        <w:numPr>
          <w:ilvl w:val="0"/>
          <w:numId w:val="27"/>
        </w:numPr>
        <w:jc w:val="both"/>
        <w:rPr>
          <w:sz w:val="14"/>
        </w:rPr>
      </w:pPr>
      <w:r w:rsidRPr="00BF5AC6">
        <w:rPr>
          <w:sz w:val="14"/>
        </w:rPr>
        <w:t xml:space="preserve">за счет средств местного бюджета на </w:t>
      </w:r>
      <w:proofErr w:type="spellStart"/>
      <w:r w:rsidRPr="00BF5AC6">
        <w:rPr>
          <w:sz w:val="14"/>
        </w:rPr>
        <w:t>софинансирование</w:t>
      </w:r>
      <w:proofErr w:type="spellEnd"/>
      <w:r w:rsidRPr="00BF5AC6">
        <w:rPr>
          <w:sz w:val="14"/>
        </w:rPr>
        <w:t xml:space="preserve"> по проведению мероприятий перечня проектов народных инициатив в сумме 0,9 тыс. руб.;</w:t>
      </w:r>
    </w:p>
    <w:p w:rsidR="007B0EF0" w:rsidRPr="00BF5AC6" w:rsidRDefault="007B0EF0" w:rsidP="004200A4">
      <w:pPr>
        <w:numPr>
          <w:ilvl w:val="0"/>
          <w:numId w:val="27"/>
        </w:numPr>
        <w:jc w:val="both"/>
        <w:rPr>
          <w:sz w:val="14"/>
        </w:rPr>
      </w:pPr>
      <w:r w:rsidRPr="00BF5AC6">
        <w:rPr>
          <w:sz w:val="14"/>
        </w:rPr>
        <w:t>за счет средств субсидии из областного бюджета на создание мест площадок под ТКО в сумме 599,1 тыс. руб. (Приобретение контейнеров для ТКО);</w:t>
      </w:r>
    </w:p>
    <w:p w:rsidR="007B0EF0" w:rsidRPr="00BF5AC6" w:rsidRDefault="007B0EF0" w:rsidP="004200A4">
      <w:pPr>
        <w:numPr>
          <w:ilvl w:val="0"/>
          <w:numId w:val="27"/>
        </w:numPr>
        <w:jc w:val="both"/>
        <w:rPr>
          <w:sz w:val="14"/>
        </w:rPr>
      </w:pPr>
      <w:r w:rsidRPr="00BF5AC6">
        <w:rPr>
          <w:sz w:val="14"/>
        </w:rPr>
        <w:t xml:space="preserve">за счет средств местного бюджета на </w:t>
      </w:r>
      <w:proofErr w:type="spellStart"/>
      <w:r w:rsidRPr="00BF5AC6">
        <w:rPr>
          <w:sz w:val="14"/>
        </w:rPr>
        <w:t>софинансирование</w:t>
      </w:r>
      <w:proofErr w:type="spellEnd"/>
      <w:r w:rsidRPr="00BF5AC6">
        <w:rPr>
          <w:sz w:val="14"/>
        </w:rPr>
        <w:t xml:space="preserve"> по проведению мероприятия на создание мест площадок под ТКО в сумме 6,0 тыс. руб.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начисление на выплаты по оплате труда </w:t>
      </w:r>
      <w:r w:rsidRPr="00BF5AC6">
        <w:rPr>
          <w:b/>
          <w:sz w:val="14"/>
        </w:rPr>
        <w:t>734,3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10,1</w:t>
      </w:r>
      <w:r w:rsidRPr="00BF5AC6">
        <w:rPr>
          <w:sz w:val="14"/>
        </w:rPr>
        <w:t xml:space="preserve"> % от общей суммы расходов 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работы, услуги по содержанию имущества (за обслуживание систем контроля и управление линиями электроосвещения замена вышедшего из строя ламп и светил, заправка картриджа, ремонт автомобильной дороги) </w:t>
      </w:r>
      <w:r w:rsidRPr="00BF5AC6">
        <w:rPr>
          <w:b/>
          <w:sz w:val="14"/>
        </w:rPr>
        <w:t>655,9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9,0</w:t>
      </w:r>
      <w:r w:rsidRPr="00BF5AC6">
        <w:rPr>
          <w:sz w:val="14"/>
        </w:rPr>
        <w:t xml:space="preserve"> % от общей суммы расходов;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межбюджетные трансферты </w:t>
      </w:r>
      <w:r w:rsidRPr="00BF5AC6">
        <w:rPr>
          <w:b/>
          <w:sz w:val="14"/>
        </w:rPr>
        <w:t>597,7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8,2</w:t>
      </w:r>
      <w:r w:rsidRPr="00BF5AC6">
        <w:rPr>
          <w:sz w:val="14"/>
        </w:rPr>
        <w:t xml:space="preserve"> % от общей суммы расходов;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прочие работы, услуги (услуг по размещению светильников уличного освещения, услуги за информационные технологии, повышение квалификации, выполнение работ по разработке проектов организации дорожного движения на автодорогах, установка спортивного корта) </w:t>
      </w:r>
      <w:r w:rsidRPr="00BF5AC6">
        <w:rPr>
          <w:b/>
          <w:sz w:val="14"/>
        </w:rPr>
        <w:t>577,7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7,9</w:t>
      </w:r>
      <w:r w:rsidRPr="00BF5AC6">
        <w:rPr>
          <w:sz w:val="14"/>
        </w:rPr>
        <w:t xml:space="preserve"> % от общей суммы расходов, в том числе:</w:t>
      </w:r>
    </w:p>
    <w:p w:rsidR="007B0EF0" w:rsidRPr="00BF5AC6" w:rsidRDefault="007B0EF0" w:rsidP="004200A4">
      <w:pPr>
        <w:numPr>
          <w:ilvl w:val="0"/>
          <w:numId w:val="27"/>
        </w:numPr>
        <w:jc w:val="both"/>
        <w:rPr>
          <w:sz w:val="14"/>
        </w:rPr>
      </w:pPr>
      <w:r w:rsidRPr="00BF5AC6">
        <w:rPr>
          <w:sz w:val="14"/>
        </w:rPr>
        <w:t>за счет средств субсидии из областного бюджета на реализацию мероприятий перечня проектов народных инициатив в сумме 210,0 тыс. руб. (Установка спортивного корта в с. Усть-Кульск);</w:t>
      </w:r>
    </w:p>
    <w:p w:rsidR="007B0EF0" w:rsidRPr="00BF5AC6" w:rsidRDefault="007B0EF0" w:rsidP="004200A4">
      <w:pPr>
        <w:numPr>
          <w:ilvl w:val="0"/>
          <w:numId w:val="27"/>
        </w:numPr>
        <w:jc w:val="both"/>
        <w:rPr>
          <w:sz w:val="14"/>
        </w:rPr>
      </w:pPr>
      <w:r w:rsidRPr="00BF5AC6">
        <w:rPr>
          <w:sz w:val="14"/>
        </w:rPr>
        <w:t xml:space="preserve">за счет средств местного бюджета на </w:t>
      </w:r>
      <w:proofErr w:type="spellStart"/>
      <w:r w:rsidRPr="00BF5AC6">
        <w:rPr>
          <w:sz w:val="14"/>
        </w:rPr>
        <w:t>софинансирование</w:t>
      </w:r>
      <w:proofErr w:type="spellEnd"/>
      <w:r w:rsidRPr="00BF5AC6">
        <w:rPr>
          <w:sz w:val="14"/>
        </w:rPr>
        <w:t xml:space="preserve"> по проведению мероприятий перечня проектов народных инициатив в сумме 2,2 тыс. руб.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оплату коммунальных услуг (электроэнергия) </w:t>
      </w:r>
      <w:r w:rsidRPr="00BF5AC6">
        <w:rPr>
          <w:b/>
          <w:sz w:val="14"/>
        </w:rPr>
        <w:t>303,8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4,2</w:t>
      </w:r>
      <w:r w:rsidRPr="00BF5AC6">
        <w:rPr>
          <w:sz w:val="14"/>
        </w:rPr>
        <w:t xml:space="preserve"> % от общей суммы расходов;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пенсии, пособия, выплачиваемые работодателями, нанимателями бывшим работникам (дополнительного ежемесячного обеспечения к пенсии </w:t>
      </w:r>
      <w:proofErr w:type="spellStart"/>
      <w:r w:rsidRPr="00BF5AC6">
        <w:rPr>
          <w:sz w:val="14"/>
        </w:rPr>
        <w:t>мун</w:t>
      </w:r>
      <w:proofErr w:type="spellEnd"/>
      <w:proofErr w:type="gramStart"/>
      <w:r w:rsidRPr="00BF5AC6">
        <w:rPr>
          <w:sz w:val="14"/>
        </w:rPr>
        <w:t>.</w:t>
      </w:r>
      <w:proofErr w:type="gramEnd"/>
      <w:r w:rsidRPr="00BF5AC6">
        <w:rPr>
          <w:sz w:val="14"/>
        </w:rPr>
        <w:t xml:space="preserve"> служащих,) </w:t>
      </w:r>
      <w:r w:rsidRPr="00BF5AC6">
        <w:rPr>
          <w:b/>
          <w:sz w:val="14"/>
        </w:rPr>
        <w:t>278,3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3,9</w:t>
      </w:r>
      <w:r w:rsidRPr="00BF5AC6">
        <w:rPr>
          <w:sz w:val="14"/>
        </w:rPr>
        <w:t>% от общей суммы расходов;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социальные пособия и компенсации персоналу в денежной форме (единовременна выплата главе сельского поселения после окончания полномочий) </w:t>
      </w:r>
      <w:r w:rsidRPr="00BF5AC6">
        <w:rPr>
          <w:b/>
          <w:sz w:val="14"/>
        </w:rPr>
        <w:t>164,5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2,3</w:t>
      </w:r>
      <w:r w:rsidRPr="00BF5AC6">
        <w:rPr>
          <w:sz w:val="14"/>
        </w:rPr>
        <w:t xml:space="preserve"> % от общей суммы расходов;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иные выплаты текущего характера, налоги, пошлины и сборы, штрафы (оплата ежегодного членского взноса, на проведение выборов главы сельского поселения, проведение выборов депутатов Думы) </w:t>
      </w:r>
      <w:r w:rsidRPr="00BF5AC6">
        <w:rPr>
          <w:b/>
          <w:sz w:val="14"/>
        </w:rPr>
        <w:t>99,5,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1,4</w:t>
      </w:r>
      <w:r w:rsidRPr="00BF5AC6">
        <w:rPr>
          <w:sz w:val="14"/>
        </w:rPr>
        <w:t xml:space="preserve"> % от общей суммы расходов;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увеличение стоимости горюче-смазочных материалов </w:t>
      </w:r>
      <w:r w:rsidRPr="00BF5AC6">
        <w:rPr>
          <w:b/>
          <w:sz w:val="14"/>
        </w:rPr>
        <w:t>89,5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1,2</w:t>
      </w:r>
      <w:r w:rsidRPr="00BF5AC6">
        <w:rPr>
          <w:sz w:val="14"/>
        </w:rPr>
        <w:t xml:space="preserve"> % от общей суммы расходов;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увеличение стоимости прочих материальных запасов (приобретение канцелярских товаров, спортивного инвентаря, баннер) </w:t>
      </w:r>
      <w:r w:rsidRPr="00BF5AC6">
        <w:rPr>
          <w:b/>
          <w:sz w:val="14"/>
        </w:rPr>
        <w:t>60,5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0,8</w:t>
      </w:r>
      <w:r w:rsidRPr="00BF5AC6">
        <w:rPr>
          <w:sz w:val="14"/>
        </w:rPr>
        <w:t xml:space="preserve"> % от общей суммы расходов;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услуги связи </w:t>
      </w:r>
      <w:r w:rsidRPr="00BF5AC6">
        <w:rPr>
          <w:b/>
          <w:sz w:val="14"/>
        </w:rPr>
        <w:t>55,8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0,8</w:t>
      </w:r>
      <w:r w:rsidRPr="00BF5AC6">
        <w:rPr>
          <w:sz w:val="14"/>
        </w:rPr>
        <w:t xml:space="preserve"> % от общей суммы расходов;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увеличение стоимости прочих материальных запасов однократного применения </w:t>
      </w:r>
      <w:r w:rsidRPr="00BF5AC6">
        <w:rPr>
          <w:b/>
          <w:sz w:val="14"/>
        </w:rPr>
        <w:t>9,0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0,1</w:t>
      </w:r>
      <w:r w:rsidRPr="00BF5AC6">
        <w:rPr>
          <w:sz w:val="14"/>
        </w:rPr>
        <w:t xml:space="preserve"> % от общей суммы расходов;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страхование транспортных средств </w:t>
      </w:r>
      <w:r w:rsidRPr="00BF5AC6">
        <w:rPr>
          <w:b/>
          <w:sz w:val="14"/>
        </w:rPr>
        <w:t>4,8</w:t>
      </w:r>
      <w:r w:rsidRPr="00BF5AC6">
        <w:rPr>
          <w:sz w:val="14"/>
        </w:rPr>
        <w:t xml:space="preserve"> тыс. руб. или </w:t>
      </w:r>
      <w:r w:rsidRPr="00BF5AC6">
        <w:rPr>
          <w:b/>
          <w:sz w:val="14"/>
        </w:rPr>
        <w:t>0,1</w:t>
      </w:r>
      <w:r w:rsidRPr="00BF5AC6">
        <w:rPr>
          <w:sz w:val="14"/>
        </w:rPr>
        <w:t xml:space="preserve"> % от общей суммы расходов;</w:t>
      </w:r>
    </w:p>
    <w:p w:rsidR="007B0EF0" w:rsidRPr="00BF5AC6" w:rsidRDefault="007B0EF0" w:rsidP="004200A4">
      <w:pPr>
        <w:numPr>
          <w:ilvl w:val="0"/>
          <w:numId w:val="26"/>
        </w:numPr>
        <w:ind w:left="786"/>
        <w:jc w:val="both"/>
        <w:rPr>
          <w:sz w:val="14"/>
        </w:rPr>
      </w:pPr>
      <w:r w:rsidRPr="00BF5AC6">
        <w:rPr>
          <w:sz w:val="14"/>
        </w:rPr>
        <w:t xml:space="preserve">прочие несоциальные выплаты персоналу в денежной форме (суточные) </w:t>
      </w:r>
      <w:r w:rsidRPr="00BF5AC6">
        <w:rPr>
          <w:b/>
          <w:sz w:val="14"/>
        </w:rPr>
        <w:t>0,7</w:t>
      </w:r>
      <w:r w:rsidRPr="00BF5AC6">
        <w:rPr>
          <w:sz w:val="14"/>
        </w:rPr>
        <w:t xml:space="preserve"> тыс. руб.</w:t>
      </w:r>
    </w:p>
    <w:p w:rsidR="007B0EF0" w:rsidRPr="00BF5AC6" w:rsidRDefault="007B0EF0" w:rsidP="004200A4">
      <w:pPr>
        <w:tabs>
          <w:tab w:val="left" w:pos="851"/>
        </w:tabs>
        <w:ind w:left="851"/>
        <w:jc w:val="both"/>
        <w:rPr>
          <w:sz w:val="14"/>
        </w:rPr>
      </w:pPr>
    </w:p>
    <w:p w:rsidR="007B0EF0" w:rsidRPr="00BF5AC6" w:rsidRDefault="007B0EF0" w:rsidP="004200A4">
      <w:pPr>
        <w:ind w:left="360"/>
        <w:jc w:val="center"/>
        <w:rPr>
          <w:sz w:val="14"/>
        </w:rPr>
      </w:pPr>
      <w:r w:rsidRPr="00BF5AC6">
        <w:rPr>
          <w:b/>
          <w:sz w:val="14"/>
        </w:rPr>
        <w:t>Проведена работа по привлечению дополнительных финансовых средств</w:t>
      </w:r>
      <w:r w:rsidRPr="00BF5AC6">
        <w:rPr>
          <w:sz w:val="14"/>
        </w:rPr>
        <w:t>.</w:t>
      </w:r>
    </w:p>
    <w:p w:rsidR="007B0EF0" w:rsidRPr="00BF5AC6" w:rsidRDefault="007B0EF0" w:rsidP="004200A4">
      <w:pPr>
        <w:jc w:val="both"/>
        <w:rPr>
          <w:sz w:val="14"/>
        </w:rPr>
      </w:pPr>
      <w:r w:rsidRPr="00BF5AC6">
        <w:rPr>
          <w:sz w:val="14"/>
        </w:rPr>
        <w:t xml:space="preserve">Дополнительно в бюджет Усть-Кульского муниципального образования в 2022 году поступило </w:t>
      </w:r>
      <w:r w:rsidRPr="00BF5AC6">
        <w:rPr>
          <w:b/>
          <w:sz w:val="14"/>
        </w:rPr>
        <w:t>200,0</w:t>
      </w:r>
      <w:r w:rsidRPr="00BF5AC6">
        <w:rPr>
          <w:sz w:val="14"/>
        </w:rPr>
        <w:t xml:space="preserve"> тыс. руб., в том числе:</w:t>
      </w:r>
    </w:p>
    <w:p w:rsidR="007B0EF0" w:rsidRPr="00BF5AC6" w:rsidRDefault="007B0EF0" w:rsidP="004200A4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851" w:hanging="284"/>
        <w:jc w:val="both"/>
        <w:rPr>
          <w:sz w:val="14"/>
        </w:rPr>
      </w:pPr>
      <w:r w:rsidRPr="00BF5AC6">
        <w:rPr>
          <w:sz w:val="14"/>
        </w:rPr>
        <w:t xml:space="preserve">субсидия на реализацию мероприятия перечня проектов народных инициатив в сумме </w:t>
      </w:r>
      <w:r w:rsidRPr="00BF5AC6">
        <w:rPr>
          <w:b/>
          <w:sz w:val="14"/>
        </w:rPr>
        <w:t>300,0</w:t>
      </w:r>
      <w:r w:rsidRPr="00BF5AC6">
        <w:rPr>
          <w:sz w:val="14"/>
        </w:rPr>
        <w:t xml:space="preserve"> тыс. руб.;</w:t>
      </w:r>
    </w:p>
    <w:p w:rsidR="007B0EF0" w:rsidRPr="00BF5AC6" w:rsidRDefault="007B0EF0" w:rsidP="004200A4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851" w:hanging="284"/>
        <w:jc w:val="both"/>
        <w:rPr>
          <w:sz w:val="14"/>
        </w:rPr>
      </w:pPr>
      <w:r w:rsidRPr="00BF5AC6">
        <w:rPr>
          <w:sz w:val="14"/>
        </w:rPr>
        <w:t xml:space="preserve">субсидия на реализацию мероприятие по созданию мест (площадок) накопления твердых коммунальных отходов в сумме </w:t>
      </w:r>
      <w:r w:rsidRPr="00BF5AC6">
        <w:rPr>
          <w:b/>
          <w:sz w:val="14"/>
        </w:rPr>
        <w:t>599,1</w:t>
      </w:r>
      <w:r w:rsidRPr="00BF5AC6">
        <w:rPr>
          <w:sz w:val="14"/>
        </w:rPr>
        <w:t xml:space="preserve"> тыс. руб.</w:t>
      </w:r>
    </w:p>
    <w:p w:rsidR="007B0EF0" w:rsidRPr="00BF5AC6" w:rsidRDefault="007B0EF0" w:rsidP="004200A4">
      <w:pPr>
        <w:jc w:val="both"/>
        <w:rPr>
          <w:sz w:val="14"/>
        </w:rPr>
      </w:pPr>
      <w:r w:rsidRPr="00BF5AC6">
        <w:rPr>
          <w:sz w:val="14"/>
        </w:rPr>
        <w:t>Дополнительно полученные финансовые средства позволили профинансировать расходы на:</w:t>
      </w:r>
    </w:p>
    <w:p w:rsidR="007B0EF0" w:rsidRPr="00BF5AC6" w:rsidRDefault="007B0EF0" w:rsidP="004200A4">
      <w:pPr>
        <w:numPr>
          <w:ilvl w:val="0"/>
          <w:numId w:val="28"/>
        </w:numPr>
        <w:tabs>
          <w:tab w:val="left" w:pos="851"/>
        </w:tabs>
        <w:jc w:val="both"/>
        <w:rPr>
          <w:sz w:val="14"/>
        </w:rPr>
      </w:pPr>
      <w:r w:rsidRPr="00BF5AC6">
        <w:rPr>
          <w:sz w:val="14"/>
        </w:rPr>
        <w:t>приобретение и установка спортивного корта в с. Усть-Кульск;</w:t>
      </w:r>
    </w:p>
    <w:p w:rsidR="007B0EF0" w:rsidRPr="00BF5AC6" w:rsidRDefault="007B0EF0" w:rsidP="004200A4">
      <w:pPr>
        <w:numPr>
          <w:ilvl w:val="0"/>
          <w:numId w:val="28"/>
        </w:numPr>
        <w:tabs>
          <w:tab w:val="left" w:pos="851"/>
        </w:tabs>
        <w:jc w:val="both"/>
        <w:rPr>
          <w:sz w:val="14"/>
        </w:rPr>
      </w:pPr>
      <w:r w:rsidRPr="00BF5AC6">
        <w:rPr>
          <w:sz w:val="14"/>
        </w:rPr>
        <w:t>приобретение контейнеров для ТКО.</w:t>
      </w:r>
    </w:p>
    <w:p w:rsidR="007B0EF0" w:rsidRPr="00BF5AC6" w:rsidRDefault="007B0EF0" w:rsidP="004200A4">
      <w:pPr>
        <w:tabs>
          <w:tab w:val="left" w:pos="851"/>
        </w:tabs>
        <w:ind w:left="851"/>
        <w:jc w:val="both"/>
        <w:rPr>
          <w:sz w:val="14"/>
        </w:rPr>
      </w:pPr>
    </w:p>
    <w:p w:rsidR="007B0EF0" w:rsidRPr="00BF5AC6" w:rsidRDefault="007B0EF0" w:rsidP="004200A4">
      <w:pPr>
        <w:ind w:firstLine="567"/>
        <w:jc w:val="both"/>
        <w:rPr>
          <w:sz w:val="14"/>
        </w:rPr>
      </w:pPr>
      <w:r w:rsidRPr="00BF5AC6">
        <w:rPr>
          <w:sz w:val="14"/>
        </w:rPr>
        <w:t xml:space="preserve">Расходы за счет средств резервного фонда </w:t>
      </w:r>
      <w:r w:rsidRPr="00BF5AC6">
        <w:rPr>
          <w:color w:val="000000"/>
          <w:sz w:val="14"/>
        </w:rPr>
        <w:t>Усть-Кульского</w:t>
      </w:r>
      <w:r w:rsidRPr="00BF5AC6">
        <w:rPr>
          <w:sz w:val="14"/>
        </w:rPr>
        <w:t xml:space="preserve"> муниципального образования в 2022 году не производились.</w:t>
      </w:r>
    </w:p>
    <w:p w:rsidR="007B0EF0" w:rsidRPr="00BF5AC6" w:rsidRDefault="007B0EF0" w:rsidP="004200A4">
      <w:pPr>
        <w:ind w:firstLine="567"/>
        <w:jc w:val="both"/>
        <w:rPr>
          <w:sz w:val="14"/>
        </w:rPr>
      </w:pPr>
    </w:p>
    <w:p w:rsidR="007B0EF0" w:rsidRPr="00BF5AC6" w:rsidRDefault="007B0EF0" w:rsidP="004200A4">
      <w:pPr>
        <w:ind w:firstLine="567"/>
        <w:jc w:val="both"/>
        <w:rPr>
          <w:sz w:val="14"/>
        </w:rPr>
      </w:pPr>
      <w:r w:rsidRPr="00BF5AC6">
        <w:rPr>
          <w:sz w:val="14"/>
        </w:rPr>
        <w:t xml:space="preserve">Бюджет </w:t>
      </w:r>
      <w:r w:rsidRPr="00BF5AC6">
        <w:rPr>
          <w:color w:val="000000"/>
          <w:sz w:val="14"/>
        </w:rPr>
        <w:t>Усть-Кульского</w:t>
      </w:r>
      <w:r w:rsidRPr="00BF5AC6">
        <w:rPr>
          <w:sz w:val="14"/>
        </w:rPr>
        <w:t xml:space="preserve"> муниципального образования по состоянию на 1 января 2023г.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7B0EF0" w:rsidRPr="00BF5AC6" w:rsidRDefault="007B0EF0" w:rsidP="004200A4">
      <w:pPr>
        <w:ind w:firstLine="567"/>
        <w:jc w:val="both"/>
        <w:rPr>
          <w:sz w:val="14"/>
        </w:rPr>
      </w:pPr>
      <w:r w:rsidRPr="00BF5AC6">
        <w:rPr>
          <w:sz w:val="14"/>
        </w:rPr>
        <w:t>Просроченной дебиторской и кредиторской задолженности по состоянию на 1 января 2023 года бюджет Усть-Кульского муниципального образования не имеет.</w:t>
      </w:r>
    </w:p>
    <w:p w:rsidR="007B0EF0" w:rsidRPr="00BF5AC6" w:rsidRDefault="007B0EF0" w:rsidP="004200A4">
      <w:pPr>
        <w:ind w:firstLine="567"/>
        <w:jc w:val="both"/>
        <w:rPr>
          <w:sz w:val="14"/>
        </w:rPr>
      </w:pPr>
      <w:r w:rsidRPr="00BF5AC6">
        <w:rPr>
          <w:sz w:val="14"/>
        </w:rPr>
        <w:t xml:space="preserve">Финансирование учреждений и мероприятий в течение 2022 года произведено в пределах выделенных бюджетных ассигнований, утвержденных решением Думы от 24.12.2021 года №27, с учетом изменений. </w:t>
      </w:r>
    </w:p>
    <w:p w:rsidR="007B0EF0" w:rsidRPr="00BF5AC6" w:rsidRDefault="007B0EF0" w:rsidP="004200A4">
      <w:pPr>
        <w:jc w:val="both"/>
        <w:rPr>
          <w:sz w:val="14"/>
        </w:rPr>
      </w:pPr>
    </w:p>
    <w:p w:rsidR="007B0EF0" w:rsidRPr="00BF5AC6" w:rsidRDefault="007B0EF0" w:rsidP="004200A4">
      <w:pPr>
        <w:jc w:val="both"/>
        <w:rPr>
          <w:sz w:val="14"/>
        </w:rPr>
      </w:pPr>
    </w:p>
    <w:p w:rsidR="007B0EF0" w:rsidRPr="00BF5AC6" w:rsidRDefault="007B0EF0" w:rsidP="004200A4">
      <w:pPr>
        <w:jc w:val="both"/>
        <w:rPr>
          <w:sz w:val="14"/>
        </w:rPr>
      </w:pPr>
    </w:p>
    <w:p w:rsidR="007B0EF0" w:rsidRPr="00BF5AC6" w:rsidRDefault="007B0EF0" w:rsidP="004200A4">
      <w:pPr>
        <w:jc w:val="both"/>
        <w:rPr>
          <w:sz w:val="14"/>
        </w:rPr>
      </w:pPr>
      <w:r w:rsidRPr="00BF5AC6">
        <w:rPr>
          <w:sz w:val="14"/>
        </w:rPr>
        <w:t xml:space="preserve">Председатель комитета по финансам </w:t>
      </w:r>
    </w:p>
    <w:p w:rsidR="007B0EF0" w:rsidRPr="00BF5AC6" w:rsidRDefault="007B0EF0" w:rsidP="004200A4">
      <w:pPr>
        <w:jc w:val="both"/>
        <w:rPr>
          <w:sz w:val="14"/>
        </w:rPr>
      </w:pPr>
      <w:r w:rsidRPr="00BF5AC6">
        <w:rPr>
          <w:sz w:val="14"/>
        </w:rPr>
        <w:t>Тулунского района                                                                                              Г.Э. Романчук</w:t>
      </w:r>
    </w:p>
    <w:p w:rsidR="007B0EF0" w:rsidRPr="00BF5AC6" w:rsidRDefault="007B0EF0" w:rsidP="00BF5AC6">
      <w:pPr>
        <w:rPr>
          <w:sz w:val="14"/>
        </w:rPr>
      </w:pPr>
    </w:p>
    <w:p w:rsidR="000D1D54" w:rsidRPr="00BF5AC6" w:rsidRDefault="000D1D54" w:rsidP="007B0EF0">
      <w:pPr>
        <w:jc w:val="center"/>
        <w:rPr>
          <w:sz w:val="14"/>
        </w:rPr>
      </w:pPr>
    </w:p>
    <w:p w:rsidR="007B0EF0" w:rsidRPr="00BF5AC6" w:rsidRDefault="007B0EF0" w:rsidP="007B0EF0">
      <w:pPr>
        <w:jc w:val="center"/>
        <w:rPr>
          <w:b/>
          <w:sz w:val="14"/>
        </w:rPr>
      </w:pPr>
      <w:r w:rsidRPr="00BF5AC6">
        <w:rPr>
          <w:b/>
          <w:sz w:val="14"/>
        </w:rPr>
        <w:t xml:space="preserve">Отчёт </w:t>
      </w:r>
    </w:p>
    <w:p w:rsidR="007B0EF0" w:rsidRPr="00BF5AC6" w:rsidRDefault="007B0EF0" w:rsidP="007B0EF0">
      <w:pPr>
        <w:jc w:val="center"/>
        <w:rPr>
          <w:b/>
          <w:sz w:val="14"/>
        </w:rPr>
      </w:pPr>
      <w:r w:rsidRPr="00BF5AC6">
        <w:rPr>
          <w:b/>
          <w:sz w:val="14"/>
        </w:rPr>
        <w:t xml:space="preserve">об использовании ассигнований резервного фонда </w:t>
      </w:r>
    </w:p>
    <w:p w:rsidR="007B0EF0" w:rsidRPr="00BF5AC6" w:rsidRDefault="007B0EF0" w:rsidP="007B0EF0">
      <w:pPr>
        <w:jc w:val="center"/>
        <w:rPr>
          <w:b/>
          <w:sz w:val="14"/>
        </w:rPr>
      </w:pPr>
      <w:r w:rsidRPr="00BF5AC6">
        <w:rPr>
          <w:b/>
          <w:sz w:val="14"/>
        </w:rPr>
        <w:t>администрации Усть-Кульского муниципального образования</w:t>
      </w:r>
    </w:p>
    <w:p w:rsidR="007B0EF0" w:rsidRPr="00BF5AC6" w:rsidRDefault="007B0EF0" w:rsidP="007B0EF0">
      <w:pPr>
        <w:jc w:val="center"/>
        <w:rPr>
          <w:b/>
          <w:sz w:val="14"/>
        </w:rPr>
      </w:pPr>
      <w:r w:rsidRPr="00BF5AC6">
        <w:rPr>
          <w:b/>
          <w:sz w:val="14"/>
        </w:rPr>
        <w:t>за 2022 год</w:t>
      </w:r>
    </w:p>
    <w:p w:rsidR="007B0EF0" w:rsidRPr="00BF5AC6" w:rsidRDefault="007B0EF0" w:rsidP="00E152C2">
      <w:pPr>
        <w:rPr>
          <w:sz w:val="14"/>
        </w:rPr>
      </w:pPr>
    </w:p>
    <w:p w:rsidR="007B0EF0" w:rsidRPr="00BF5AC6" w:rsidRDefault="007B0EF0" w:rsidP="007B0EF0">
      <w:pPr>
        <w:jc w:val="center"/>
        <w:rPr>
          <w:sz w:val="14"/>
        </w:rPr>
      </w:pPr>
    </w:p>
    <w:p w:rsidR="007B0EF0" w:rsidRPr="00BF5AC6" w:rsidRDefault="007B0EF0" w:rsidP="007B0EF0">
      <w:pPr>
        <w:ind w:firstLine="567"/>
        <w:jc w:val="both"/>
        <w:rPr>
          <w:sz w:val="14"/>
        </w:rPr>
      </w:pPr>
      <w:r w:rsidRPr="00BF5AC6">
        <w:rPr>
          <w:sz w:val="14"/>
        </w:rPr>
        <w:t>В 2022 году расходов за счет бюджетных ассигнований резервного фонда администрации Усть-Кульского муниципального образования</w:t>
      </w:r>
      <w:r w:rsidRPr="00BF5AC6">
        <w:rPr>
          <w:b/>
          <w:sz w:val="14"/>
        </w:rPr>
        <w:t xml:space="preserve"> </w:t>
      </w:r>
      <w:r w:rsidRPr="00BF5AC6">
        <w:rPr>
          <w:sz w:val="14"/>
        </w:rPr>
        <w:t>не производилось.</w:t>
      </w:r>
    </w:p>
    <w:p w:rsidR="007B0EF0" w:rsidRPr="00BF5AC6" w:rsidRDefault="007B0EF0" w:rsidP="007B0EF0">
      <w:pPr>
        <w:ind w:firstLine="567"/>
        <w:jc w:val="both"/>
        <w:rPr>
          <w:sz w:val="14"/>
        </w:rPr>
      </w:pPr>
    </w:p>
    <w:p w:rsidR="007B0EF0" w:rsidRPr="00BF5AC6" w:rsidRDefault="007B0EF0" w:rsidP="007B0EF0">
      <w:pPr>
        <w:ind w:firstLine="567"/>
        <w:jc w:val="both"/>
        <w:rPr>
          <w:sz w:val="14"/>
        </w:rPr>
      </w:pPr>
    </w:p>
    <w:p w:rsidR="007B0EF0" w:rsidRPr="00BF5AC6" w:rsidRDefault="007B0EF0" w:rsidP="007B0EF0">
      <w:pPr>
        <w:jc w:val="both"/>
        <w:rPr>
          <w:sz w:val="14"/>
        </w:rPr>
      </w:pPr>
      <w:r w:rsidRPr="00BF5AC6">
        <w:rPr>
          <w:sz w:val="14"/>
        </w:rPr>
        <w:t xml:space="preserve">Председатель Комитета </w:t>
      </w:r>
    </w:p>
    <w:p w:rsidR="007B0EF0" w:rsidRPr="00BF5AC6" w:rsidRDefault="007B0EF0" w:rsidP="007B0EF0">
      <w:pPr>
        <w:jc w:val="both"/>
        <w:rPr>
          <w:sz w:val="14"/>
        </w:rPr>
      </w:pPr>
      <w:r w:rsidRPr="00BF5AC6">
        <w:rPr>
          <w:sz w:val="14"/>
        </w:rPr>
        <w:t>по финансам администрации</w:t>
      </w:r>
    </w:p>
    <w:p w:rsidR="007B0EF0" w:rsidRPr="00BF5AC6" w:rsidRDefault="007B0EF0" w:rsidP="007B0EF0">
      <w:pPr>
        <w:jc w:val="both"/>
        <w:rPr>
          <w:sz w:val="14"/>
        </w:rPr>
      </w:pPr>
      <w:r w:rsidRPr="00BF5AC6">
        <w:rPr>
          <w:sz w:val="14"/>
        </w:rPr>
        <w:t>Тулунского муниципального района</w:t>
      </w:r>
      <w:r w:rsidRPr="00BF5AC6">
        <w:rPr>
          <w:sz w:val="14"/>
        </w:rPr>
        <w:tab/>
        <w:t xml:space="preserve">          </w:t>
      </w:r>
      <w:r w:rsidR="009A5146" w:rsidRPr="00BF5AC6">
        <w:rPr>
          <w:sz w:val="14"/>
        </w:rPr>
        <w:t xml:space="preserve">                               </w:t>
      </w:r>
      <w:r w:rsidRPr="00BF5AC6">
        <w:rPr>
          <w:sz w:val="14"/>
        </w:rPr>
        <w:t xml:space="preserve">Г.Э. Романчук </w:t>
      </w:r>
    </w:p>
    <w:p w:rsidR="009A5146" w:rsidRPr="00BF5AC6" w:rsidRDefault="009A5146" w:rsidP="007B0EF0">
      <w:pPr>
        <w:jc w:val="both"/>
        <w:rPr>
          <w:sz w:val="14"/>
        </w:rPr>
      </w:pPr>
    </w:p>
    <w:p w:rsidR="009A5146" w:rsidRPr="00BF5AC6" w:rsidRDefault="009A5146" w:rsidP="007B0EF0">
      <w:pPr>
        <w:jc w:val="both"/>
        <w:rPr>
          <w:sz w:val="14"/>
        </w:rPr>
      </w:pPr>
    </w:p>
    <w:p w:rsidR="009A5146" w:rsidRPr="00BF5AC6" w:rsidRDefault="009A5146" w:rsidP="007B0EF0">
      <w:pPr>
        <w:jc w:val="both"/>
        <w:rPr>
          <w:sz w:val="14"/>
        </w:rPr>
      </w:pPr>
    </w:p>
    <w:p w:rsidR="009A5146" w:rsidRPr="00BF5AC6" w:rsidRDefault="009A5146" w:rsidP="009A5146">
      <w:pPr>
        <w:tabs>
          <w:tab w:val="left" w:pos="3400"/>
        </w:tabs>
        <w:jc w:val="center"/>
        <w:rPr>
          <w:b/>
          <w:sz w:val="14"/>
        </w:rPr>
      </w:pPr>
      <w:r w:rsidRPr="00BF5AC6">
        <w:rPr>
          <w:b/>
          <w:sz w:val="14"/>
        </w:rPr>
        <w:t>Сведения</w:t>
      </w:r>
    </w:p>
    <w:p w:rsidR="009A5146" w:rsidRPr="00BF5AC6" w:rsidRDefault="009A5146" w:rsidP="009A5146">
      <w:pPr>
        <w:tabs>
          <w:tab w:val="left" w:pos="3400"/>
        </w:tabs>
        <w:jc w:val="center"/>
        <w:rPr>
          <w:b/>
          <w:sz w:val="14"/>
        </w:rPr>
      </w:pPr>
      <w:r w:rsidRPr="00BF5AC6">
        <w:rPr>
          <w:b/>
          <w:sz w:val="14"/>
        </w:rPr>
        <w:t xml:space="preserve">о численности муниципальных служащих </w:t>
      </w:r>
    </w:p>
    <w:p w:rsidR="009A5146" w:rsidRPr="00BF5AC6" w:rsidRDefault="009A5146" w:rsidP="009A5146">
      <w:pPr>
        <w:tabs>
          <w:tab w:val="left" w:pos="3400"/>
        </w:tabs>
        <w:jc w:val="center"/>
        <w:rPr>
          <w:b/>
          <w:sz w:val="14"/>
        </w:rPr>
      </w:pPr>
      <w:r w:rsidRPr="00BF5AC6">
        <w:rPr>
          <w:b/>
          <w:sz w:val="14"/>
        </w:rPr>
        <w:t xml:space="preserve">органов местного самоуправления, </w:t>
      </w:r>
    </w:p>
    <w:p w:rsidR="009A5146" w:rsidRPr="00BF5AC6" w:rsidRDefault="009A5146" w:rsidP="009A5146">
      <w:pPr>
        <w:tabs>
          <w:tab w:val="left" w:pos="3400"/>
        </w:tabs>
        <w:jc w:val="center"/>
        <w:rPr>
          <w:b/>
          <w:sz w:val="14"/>
        </w:rPr>
      </w:pPr>
      <w:r w:rsidRPr="00BF5AC6">
        <w:rPr>
          <w:b/>
          <w:sz w:val="14"/>
        </w:rPr>
        <w:t xml:space="preserve">работников муниципальных учреждений </w:t>
      </w:r>
    </w:p>
    <w:p w:rsidR="009A5146" w:rsidRPr="00BF5AC6" w:rsidRDefault="009A5146" w:rsidP="009A5146">
      <w:pPr>
        <w:tabs>
          <w:tab w:val="left" w:pos="3400"/>
        </w:tabs>
        <w:jc w:val="center"/>
        <w:rPr>
          <w:b/>
          <w:sz w:val="14"/>
        </w:rPr>
      </w:pPr>
      <w:r w:rsidRPr="00BF5AC6">
        <w:rPr>
          <w:b/>
          <w:sz w:val="14"/>
        </w:rPr>
        <w:t xml:space="preserve">Усть-Кульского сельского поселения </w:t>
      </w:r>
    </w:p>
    <w:p w:rsidR="009A5146" w:rsidRPr="00BF5AC6" w:rsidRDefault="009A5146" w:rsidP="009A5146">
      <w:pPr>
        <w:tabs>
          <w:tab w:val="left" w:pos="3400"/>
        </w:tabs>
        <w:jc w:val="center"/>
        <w:rPr>
          <w:b/>
          <w:sz w:val="14"/>
        </w:rPr>
      </w:pPr>
      <w:r w:rsidRPr="00BF5AC6">
        <w:rPr>
          <w:b/>
          <w:sz w:val="14"/>
        </w:rPr>
        <w:t>и фактические расходы на оплату их труда за 2022 год</w:t>
      </w:r>
    </w:p>
    <w:p w:rsidR="009A5146" w:rsidRPr="00BF5AC6" w:rsidRDefault="009A5146" w:rsidP="009A5146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1803"/>
        <w:gridCol w:w="2983"/>
      </w:tblGrid>
      <w:tr w:rsidR="009A5146" w:rsidRPr="00BF5AC6" w:rsidTr="00E152C2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46" w:rsidRPr="00BF5AC6" w:rsidRDefault="009A5146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№ п/п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46" w:rsidRPr="00BF5AC6" w:rsidRDefault="009A5146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46" w:rsidRPr="00BF5AC6" w:rsidRDefault="009A5146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Среднесписочная</w:t>
            </w:r>
          </w:p>
          <w:p w:rsidR="009A5146" w:rsidRPr="00BF5AC6" w:rsidRDefault="009A5146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численность,</w:t>
            </w:r>
          </w:p>
          <w:p w:rsidR="009A5146" w:rsidRPr="00BF5AC6" w:rsidRDefault="009A5146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чел.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46" w:rsidRPr="00BF5AC6" w:rsidRDefault="009A5146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 xml:space="preserve">Фактические расходы на оплату труда, </w:t>
            </w:r>
          </w:p>
          <w:p w:rsidR="009A5146" w:rsidRPr="00BF5AC6" w:rsidRDefault="009A5146" w:rsidP="00E152C2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тыс. руб.</w:t>
            </w:r>
          </w:p>
        </w:tc>
      </w:tr>
      <w:tr w:rsidR="009A5146" w:rsidRPr="00BF5AC6" w:rsidTr="00E152C2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46" w:rsidRPr="00BF5AC6" w:rsidRDefault="009A5146">
            <w:pPr>
              <w:jc w:val="center"/>
              <w:rPr>
                <w:sz w:val="14"/>
              </w:rPr>
            </w:pPr>
          </w:p>
          <w:p w:rsidR="009A5146" w:rsidRPr="00BF5AC6" w:rsidRDefault="009A5146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46" w:rsidRPr="00BF5AC6" w:rsidRDefault="009A5146">
            <w:pPr>
              <w:rPr>
                <w:sz w:val="14"/>
              </w:rPr>
            </w:pPr>
            <w:r w:rsidRPr="00BF5AC6">
              <w:rPr>
                <w:sz w:val="14"/>
              </w:rPr>
              <w:t>Муниципальные служащие, работники муниципальных учреждений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46" w:rsidRPr="00BF5AC6" w:rsidRDefault="009A5146">
            <w:pPr>
              <w:jc w:val="center"/>
              <w:rPr>
                <w:sz w:val="14"/>
              </w:rPr>
            </w:pPr>
          </w:p>
          <w:p w:rsidR="009A5146" w:rsidRPr="00BF5AC6" w:rsidRDefault="009A5146" w:rsidP="00E152C2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4,3</w:t>
            </w:r>
          </w:p>
          <w:p w:rsidR="009A5146" w:rsidRPr="00BF5AC6" w:rsidRDefault="009A5146">
            <w:pPr>
              <w:jc w:val="center"/>
              <w:rPr>
                <w:sz w:val="1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46" w:rsidRPr="00BF5AC6" w:rsidRDefault="009A5146">
            <w:pPr>
              <w:rPr>
                <w:sz w:val="14"/>
              </w:rPr>
            </w:pPr>
            <w:r w:rsidRPr="00BF5AC6">
              <w:rPr>
                <w:sz w:val="14"/>
              </w:rPr>
              <w:t xml:space="preserve">        </w:t>
            </w:r>
          </w:p>
          <w:p w:rsidR="009A5146" w:rsidRPr="00BF5AC6" w:rsidRDefault="009A5146" w:rsidP="00E152C2">
            <w:pPr>
              <w:jc w:val="center"/>
              <w:rPr>
                <w:sz w:val="14"/>
              </w:rPr>
            </w:pPr>
            <w:r w:rsidRPr="00BF5AC6">
              <w:rPr>
                <w:sz w:val="14"/>
              </w:rPr>
              <w:t>2 191,2</w:t>
            </w:r>
          </w:p>
        </w:tc>
      </w:tr>
    </w:tbl>
    <w:p w:rsidR="009A5146" w:rsidRPr="00BF5AC6" w:rsidRDefault="009A5146" w:rsidP="009A5146">
      <w:pPr>
        <w:rPr>
          <w:sz w:val="14"/>
        </w:rPr>
      </w:pPr>
    </w:p>
    <w:p w:rsidR="009A5146" w:rsidRPr="00BF5AC6" w:rsidRDefault="009A5146" w:rsidP="009A5146">
      <w:pPr>
        <w:rPr>
          <w:sz w:val="14"/>
        </w:rPr>
      </w:pPr>
    </w:p>
    <w:p w:rsidR="009A5146" w:rsidRPr="00BF5AC6" w:rsidRDefault="009A5146" w:rsidP="009A5146">
      <w:pPr>
        <w:rPr>
          <w:sz w:val="14"/>
        </w:rPr>
      </w:pPr>
      <w:r w:rsidRPr="00BF5AC6">
        <w:rPr>
          <w:sz w:val="14"/>
        </w:rPr>
        <w:t xml:space="preserve">Председатель Комитета по финансам </w:t>
      </w:r>
    </w:p>
    <w:p w:rsidR="009A5146" w:rsidRPr="00BF5AC6" w:rsidRDefault="009A5146" w:rsidP="009A5146">
      <w:pPr>
        <w:rPr>
          <w:sz w:val="14"/>
        </w:rPr>
      </w:pPr>
      <w:r w:rsidRPr="00BF5AC6">
        <w:rPr>
          <w:sz w:val="14"/>
        </w:rPr>
        <w:t>администрации Тулунского</w:t>
      </w:r>
    </w:p>
    <w:p w:rsidR="009A5146" w:rsidRPr="00BF5AC6" w:rsidRDefault="009A5146" w:rsidP="009A5146">
      <w:pPr>
        <w:rPr>
          <w:sz w:val="14"/>
        </w:rPr>
      </w:pPr>
      <w:r w:rsidRPr="00BF5AC6">
        <w:rPr>
          <w:sz w:val="14"/>
        </w:rPr>
        <w:t xml:space="preserve">муниципального района                                                              </w:t>
      </w:r>
      <w:proofErr w:type="spellStart"/>
      <w:r w:rsidRPr="00BF5AC6">
        <w:rPr>
          <w:sz w:val="14"/>
        </w:rPr>
        <w:t>Г.Э.Романчук</w:t>
      </w:r>
      <w:proofErr w:type="spellEnd"/>
    </w:p>
    <w:p w:rsidR="009A5146" w:rsidRPr="00BF5AC6" w:rsidRDefault="009A5146" w:rsidP="009A5146">
      <w:pPr>
        <w:rPr>
          <w:sz w:val="14"/>
        </w:rPr>
      </w:pPr>
    </w:p>
    <w:p w:rsidR="009A5146" w:rsidRPr="00BF5AC6" w:rsidRDefault="009A5146" w:rsidP="009A5146">
      <w:pPr>
        <w:rPr>
          <w:sz w:val="14"/>
        </w:rPr>
      </w:pPr>
    </w:p>
    <w:p w:rsidR="009A5146" w:rsidRPr="00BF5AC6" w:rsidRDefault="009A5146" w:rsidP="009A5146">
      <w:pPr>
        <w:rPr>
          <w:sz w:val="14"/>
        </w:rPr>
      </w:pPr>
    </w:p>
    <w:p w:rsidR="009A5146" w:rsidRPr="00BF5AC6" w:rsidRDefault="009A5146" w:rsidP="009A5146">
      <w:pPr>
        <w:jc w:val="center"/>
        <w:rPr>
          <w:b/>
          <w:bCs/>
          <w:color w:val="000000"/>
          <w:sz w:val="14"/>
        </w:rPr>
      </w:pPr>
      <w:r w:rsidRPr="00BF5AC6">
        <w:rPr>
          <w:b/>
          <w:bCs/>
          <w:color w:val="000000"/>
          <w:sz w:val="14"/>
        </w:rPr>
        <w:t>ОТЧЕТ ОБ ИСПОЛЬЗОВАНИИ СРЕДСТВ ДОРОЖНОГО ФОНДА ЗА 2022 ГОД УСТЬ-КУЛЬСКОГО МУНИЦИПАЛЬНОГО ОБРАЗОВАНИЯ</w:t>
      </w:r>
    </w:p>
    <w:p w:rsidR="009A5146" w:rsidRPr="00BF5AC6" w:rsidRDefault="009A5146" w:rsidP="009A5146">
      <w:pPr>
        <w:jc w:val="center"/>
        <w:rPr>
          <w:b/>
          <w:bCs/>
          <w:color w:val="000000"/>
          <w:sz w:val="14"/>
        </w:rPr>
      </w:pPr>
    </w:p>
    <w:p w:rsidR="009A5146" w:rsidRPr="00BF5AC6" w:rsidRDefault="009A5146" w:rsidP="009A5146">
      <w:pPr>
        <w:jc w:val="right"/>
        <w:rPr>
          <w:sz w:val="14"/>
        </w:rPr>
      </w:pPr>
      <w:r w:rsidRPr="00BF5AC6">
        <w:rPr>
          <w:color w:val="000000"/>
          <w:sz w:val="14"/>
        </w:rPr>
        <w:t>тыс.руб.</w:t>
      </w:r>
    </w:p>
    <w:tbl>
      <w:tblPr>
        <w:tblStyle w:val="11"/>
        <w:tblW w:w="9735" w:type="dxa"/>
        <w:tblLook w:val="04A0" w:firstRow="1" w:lastRow="0" w:firstColumn="1" w:lastColumn="0" w:noHBand="0" w:noVBand="1"/>
      </w:tblPr>
      <w:tblGrid>
        <w:gridCol w:w="475"/>
        <w:gridCol w:w="5367"/>
        <w:gridCol w:w="1327"/>
        <w:gridCol w:w="1546"/>
        <w:gridCol w:w="1020"/>
      </w:tblGrid>
      <w:tr w:rsidR="009A5146" w:rsidRPr="00BF5AC6" w:rsidTr="009A5146">
        <w:trPr>
          <w:trHeight w:val="22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b/>
                <w:bCs/>
                <w:color w:val="000000"/>
                <w:sz w:val="14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b/>
                <w:bCs/>
                <w:color w:val="000000"/>
                <w:sz w:val="14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b/>
                <w:bCs/>
                <w:color w:val="000000"/>
                <w:sz w:val="14"/>
              </w:rPr>
              <w:t xml:space="preserve">Утверждено на отчетную дату 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b/>
                <w:bCs/>
                <w:color w:val="000000"/>
                <w:sz w:val="14"/>
              </w:rPr>
              <w:t>Фактически исполнено на отчетную дату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b/>
                <w:bCs/>
                <w:color w:val="000000"/>
                <w:sz w:val="14"/>
              </w:rPr>
              <w:t xml:space="preserve">% исполнения </w:t>
            </w:r>
          </w:p>
        </w:tc>
      </w:tr>
      <w:tr w:rsidR="009A5146" w:rsidRPr="00BF5AC6" w:rsidTr="009A5146">
        <w:trPr>
          <w:trHeight w:val="22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 xml:space="preserve">Остаток бюджетных ассигнований дорожного фонда по состоянию на 1 января текущего года 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161,0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161,0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100,0</w:t>
            </w:r>
          </w:p>
        </w:tc>
      </w:tr>
      <w:tr w:rsidR="009A5146" w:rsidRPr="00BF5AC6" w:rsidTr="009A5146">
        <w:trPr>
          <w:trHeight w:val="22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b/>
                <w:bCs/>
                <w:color w:val="000000"/>
                <w:sz w:val="14"/>
              </w:rPr>
              <w:t>1.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rPr>
                <w:rFonts w:ascii="Calibri" w:hAnsi="Calibri"/>
                <w:sz w:val="14"/>
              </w:rPr>
            </w:pPr>
            <w:r w:rsidRPr="00BF5AC6">
              <w:rPr>
                <w:b/>
                <w:bCs/>
                <w:color w:val="000000"/>
                <w:sz w:val="14"/>
              </w:rPr>
              <w:t>ДОХОДЫ ВСЕГО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b/>
                <w:bCs/>
                <w:color w:val="000000"/>
                <w:sz w:val="14"/>
              </w:rPr>
              <w:t>622,7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b/>
                <w:bCs/>
                <w:color w:val="000000"/>
                <w:sz w:val="14"/>
              </w:rPr>
              <w:t>718,4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b/>
                <w:bCs/>
                <w:color w:val="000000"/>
                <w:sz w:val="14"/>
              </w:rPr>
              <w:t>115,4</w:t>
            </w:r>
          </w:p>
        </w:tc>
      </w:tr>
      <w:tr w:rsidR="009A5146" w:rsidRPr="00BF5AC6" w:rsidTr="009A5146">
        <w:trPr>
          <w:trHeight w:val="22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в том числе по источникам: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</w:p>
        </w:tc>
      </w:tr>
      <w:tr w:rsidR="009A5146" w:rsidRPr="00BF5AC6" w:rsidTr="009A5146">
        <w:trPr>
          <w:trHeight w:val="22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1.1.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BF5AC6">
              <w:rPr>
                <w:color w:val="000000"/>
                <w:sz w:val="14"/>
              </w:rPr>
              <w:t>инжекторных</w:t>
            </w:r>
            <w:proofErr w:type="spellEnd"/>
            <w:r w:rsidRPr="00BF5AC6">
              <w:rPr>
                <w:color w:val="000000"/>
                <w:sz w:val="14"/>
              </w:rPr>
              <w:t>) двигателей, производимые на территории Российской Федерации, подлежащие зачислению в бюджет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622,7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718,4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115,4</w:t>
            </w:r>
          </w:p>
        </w:tc>
      </w:tr>
      <w:tr w:rsidR="009A5146" w:rsidRPr="00BF5AC6" w:rsidTr="009A5146">
        <w:trPr>
          <w:trHeight w:val="22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1.2.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 xml:space="preserve">Денежные взыскания (штрафы) за нарушение правил перевозки крупногабаритных и </w:t>
            </w:r>
            <w:proofErr w:type="spellStart"/>
            <w:r w:rsidRPr="00BF5AC6">
              <w:rPr>
                <w:color w:val="000000"/>
                <w:sz w:val="14"/>
              </w:rPr>
              <w:t>тяжеловестных</w:t>
            </w:r>
            <w:proofErr w:type="spellEnd"/>
            <w:r w:rsidRPr="00BF5AC6">
              <w:rPr>
                <w:color w:val="000000"/>
                <w:sz w:val="14"/>
              </w:rPr>
              <w:t xml:space="preserve"> грузов по автомобильным дорогам общего пользования местного значения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</w:tr>
      <w:tr w:rsidR="009A5146" w:rsidRPr="00BF5AC6" w:rsidTr="009A5146">
        <w:trPr>
          <w:trHeight w:val="22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1.3.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</w:tr>
      <w:tr w:rsidR="009A5146" w:rsidRPr="00BF5AC6" w:rsidTr="009A5146">
        <w:trPr>
          <w:trHeight w:val="22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1.4.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 xml:space="preserve">Прочие поступления 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</w:tr>
      <w:tr w:rsidR="009A5146" w:rsidRPr="00BF5AC6" w:rsidTr="009A5146">
        <w:trPr>
          <w:trHeight w:val="22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1.5.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 xml:space="preserve">Межбюджетные трансферты из бюджетов бюджетной системы Российской Федерации 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</w:tr>
      <w:tr w:rsidR="009A5146" w:rsidRPr="00BF5AC6" w:rsidTr="009A5146">
        <w:trPr>
          <w:trHeight w:val="22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b/>
                <w:bCs/>
                <w:color w:val="000000"/>
                <w:sz w:val="14"/>
              </w:rPr>
              <w:t>2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rPr>
                <w:rFonts w:ascii="Calibri" w:hAnsi="Calibri"/>
                <w:sz w:val="14"/>
              </w:rPr>
            </w:pPr>
            <w:r w:rsidRPr="00BF5AC6">
              <w:rPr>
                <w:b/>
                <w:bCs/>
                <w:color w:val="000000"/>
                <w:sz w:val="14"/>
              </w:rPr>
              <w:t>РАСХОДЫ ВСЕГО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b/>
                <w:bCs/>
                <w:color w:val="000000"/>
                <w:sz w:val="14"/>
              </w:rPr>
              <w:t>783,7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b/>
                <w:bCs/>
                <w:color w:val="000000"/>
                <w:sz w:val="14"/>
              </w:rPr>
              <w:t>783,7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b/>
                <w:bCs/>
                <w:color w:val="000000"/>
                <w:sz w:val="14"/>
              </w:rPr>
              <w:t>100,0</w:t>
            </w:r>
          </w:p>
        </w:tc>
      </w:tr>
      <w:tr w:rsidR="009A5146" w:rsidRPr="00BF5AC6" w:rsidTr="009A5146">
        <w:trPr>
          <w:trHeight w:val="22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в том числе по направлениям: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</w:p>
        </w:tc>
      </w:tr>
      <w:tr w:rsidR="009A5146" w:rsidRPr="00BF5AC6" w:rsidTr="009A5146">
        <w:trPr>
          <w:trHeight w:val="22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2.1.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Содержание, капитальный ремонт, ремонт автомобильных дорог и искусственных сооружений на них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698,5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698,5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100,0</w:t>
            </w:r>
          </w:p>
        </w:tc>
      </w:tr>
      <w:tr w:rsidR="009A5146" w:rsidRPr="00BF5AC6" w:rsidTr="009A5146">
        <w:trPr>
          <w:trHeight w:val="22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2.2.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</w:tr>
      <w:tr w:rsidR="009A5146" w:rsidRPr="00BF5AC6" w:rsidTr="009A5146">
        <w:trPr>
          <w:trHeight w:val="22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2.3.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</w:tr>
      <w:tr w:rsidR="009A5146" w:rsidRPr="00BF5AC6" w:rsidTr="009A5146">
        <w:trPr>
          <w:trHeight w:val="22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2.4.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Оформление прав собственности на автомобильные дороги и земельные участки по ним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0,0</w:t>
            </w:r>
          </w:p>
        </w:tc>
      </w:tr>
      <w:tr w:rsidR="009A5146" w:rsidRPr="00BF5AC6" w:rsidTr="009A5146">
        <w:trPr>
          <w:trHeight w:val="89"/>
        </w:trPr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2.5.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Прочие направления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85,2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85,2</w:t>
            </w:r>
          </w:p>
        </w:tc>
        <w:tc>
          <w:tcPr>
            <w:tcW w:w="0" w:type="auto"/>
            <w:hideMark/>
          </w:tcPr>
          <w:p w:rsidR="009A5146" w:rsidRPr="00BF5AC6" w:rsidRDefault="009A5146" w:rsidP="009A5146">
            <w:pPr>
              <w:jc w:val="center"/>
              <w:rPr>
                <w:rFonts w:ascii="Calibri" w:hAnsi="Calibri"/>
                <w:sz w:val="14"/>
              </w:rPr>
            </w:pPr>
            <w:r w:rsidRPr="00BF5AC6">
              <w:rPr>
                <w:color w:val="000000"/>
                <w:sz w:val="14"/>
              </w:rPr>
              <w:t>100,0</w:t>
            </w:r>
          </w:p>
        </w:tc>
      </w:tr>
      <w:tr w:rsidR="009A5146" w:rsidRPr="00EA7BD3" w:rsidTr="009A5146">
        <w:trPr>
          <w:trHeight w:val="22"/>
        </w:trPr>
        <w:tc>
          <w:tcPr>
            <w:tcW w:w="0" w:type="auto"/>
            <w:hideMark/>
          </w:tcPr>
          <w:p w:rsidR="009A5146" w:rsidRPr="00EA7BD3" w:rsidRDefault="009A5146" w:rsidP="009A5146">
            <w:pPr>
              <w:rPr>
                <w:rFonts w:ascii="Calibri" w:hAnsi="Calibri"/>
              </w:rPr>
            </w:pPr>
          </w:p>
        </w:tc>
        <w:tc>
          <w:tcPr>
            <w:tcW w:w="0" w:type="auto"/>
            <w:hideMark/>
          </w:tcPr>
          <w:p w:rsidR="009A5146" w:rsidRPr="00EA7BD3" w:rsidRDefault="009A5146" w:rsidP="009A5146">
            <w:pPr>
              <w:rPr>
                <w:rFonts w:ascii="Calibri" w:hAnsi="Calibri"/>
              </w:rPr>
            </w:pPr>
          </w:p>
        </w:tc>
        <w:tc>
          <w:tcPr>
            <w:tcW w:w="0" w:type="auto"/>
            <w:hideMark/>
          </w:tcPr>
          <w:p w:rsidR="009A5146" w:rsidRPr="00EA7BD3" w:rsidRDefault="009A5146" w:rsidP="009A5146">
            <w:pPr>
              <w:rPr>
                <w:rFonts w:ascii="Calibri" w:hAnsi="Calibri"/>
              </w:rPr>
            </w:pPr>
          </w:p>
        </w:tc>
        <w:tc>
          <w:tcPr>
            <w:tcW w:w="0" w:type="auto"/>
            <w:hideMark/>
          </w:tcPr>
          <w:p w:rsidR="009A5146" w:rsidRPr="00EA7BD3" w:rsidRDefault="009A5146" w:rsidP="009A5146">
            <w:pPr>
              <w:rPr>
                <w:rFonts w:ascii="Calibri" w:hAnsi="Calibri"/>
              </w:rPr>
            </w:pPr>
          </w:p>
        </w:tc>
        <w:tc>
          <w:tcPr>
            <w:tcW w:w="0" w:type="auto"/>
            <w:hideMark/>
          </w:tcPr>
          <w:p w:rsidR="009A5146" w:rsidRPr="00EA7BD3" w:rsidRDefault="009A5146" w:rsidP="009A5146">
            <w:pPr>
              <w:rPr>
                <w:rFonts w:ascii="Calibri" w:hAnsi="Calibri"/>
              </w:rPr>
            </w:pPr>
          </w:p>
        </w:tc>
      </w:tr>
    </w:tbl>
    <w:p w:rsidR="009A5146" w:rsidRPr="00EA7BD3" w:rsidRDefault="009A5146" w:rsidP="009A5146"/>
    <w:p w:rsidR="005C03A0" w:rsidRPr="00EA7BD3" w:rsidRDefault="005C03A0" w:rsidP="005C03A0">
      <w:pPr>
        <w:pStyle w:val="a3"/>
        <w:jc w:val="left"/>
        <w:rPr>
          <w:sz w:val="20"/>
        </w:rPr>
      </w:pPr>
    </w:p>
    <w:sectPr w:rsidR="005C03A0" w:rsidRPr="00EA7BD3" w:rsidSect="00E152C2">
      <w:footerReference w:type="even" r:id="rId7"/>
      <w:footerReference w:type="default" r:id="rId8"/>
      <w:pgSz w:w="11906" w:h="16838"/>
      <w:pgMar w:top="426" w:right="851" w:bottom="284" w:left="1418" w:header="720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E3" w:rsidRDefault="00F33BE3">
      <w:r>
        <w:separator/>
      </w:r>
    </w:p>
  </w:endnote>
  <w:endnote w:type="continuationSeparator" w:id="0">
    <w:p w:rsidR="00F33BE3" w:rsidRDefault="00F3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FD" w:rsidRDefault="00DC12FD" w:rsidP="004F09A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C12FD" w:rsidRDefault="00DC12F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FD" w:rsidRDefault="00DC12F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E3" w:rsidRDefault="00F33BE3">
      <w:r>
        <w:separator/>
      </w:r>
    </w:p>
  </w:footnote>
  <w:footnote w:type="continuationSeparator" w:id="0">
    <w:p w:rsidR="00F33BE3" w:rsidRDefault="00F3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CD3"/>
    <w:multiLevelType w:val="hybridMultilevel"/>
    <w:tmpl w:val="A54CC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135DF0"/>
    <w:multiLevelType w:val="hybridMultilevel"/>
    <w:tmpl w:val="F41A3806"/>
    <w:lvl w:ilvl="0" w:tplc="C588A66C">
      <w:start w:val="1"/>
      <w:numFmt w:val="bullet"/>
      <w:lvlText w:val="-"/>
      <w:lvlJc w:val="left"/>
      <w:pPr>
        <w:ind w:left="36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13281E"/>
    <w:multiLevelType w:val="hybridMultilevel"/>
    <w:tmpl w:val="82103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4D4C73"/>
    <w:multiLevelType w:val="hybridMultilevel"/>
    <w:tmpl w:val="2CD8A5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00A5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7E0520"/>
    <w:multiLevelType w:val="multilevel"/>
    <w:tmpl w:val="4D4CA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97748"/>
    <w:multiLevelType w:val="hybridMultilevel"/>
    <w:tmpl w:val="CA3E48C6"/>
    <w:lvl w:ilvl="0" w:tplc="E7A42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98AE9E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F3417F0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276DE6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13BED26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5BA7338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B64AC35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5838CAE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35C4FD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2ADA1ACB"/>
    <w:multiLevelType w:val="hybridMultilevel"/>
    <w:tmpl w:val="3E664A90"/>
    <w:lvl w:ilvl="0" w:tplc="C588A66C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4591D"/>
    <w:multiLevelType w:val="hybridMultilevel"/>
    <w:tmpl w:val="1F709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73F3B9E"/>
    <w:multiLevelType w:val="hybridMultilevel"/>
    <w:tmpl w:val="AFC6E886"/>
    <w:lvl w:ilvl="0" w:tplc="C588A66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1E6C10"/>
    <w:multiLevelType w:val="hybridMultilevel"/>
    <w:tmpl w:val="EFF63208"/>
    <w:lvl w:ilvl="0" w:tplc="FACCF668">
      <w:numFmt w:val="bullet"/>
      <w:lvlText w:val="-"/>
      <w:lvlJc w:val="left"/>
      <w:pPr>
        <w:ind w:left="1146" w:hanging="360"/>
      </w:p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3B40BA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6B84AF0"/>
    <w:multiLevelType w:val="hybridMultilevel"/>
    <w:tmpl w:val="6512FCC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E01C4A"/>
    <w:multiLevelType w:val="hybridMultilevel"/>
    <w:tmpl w:val="02AC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56704"/>
    <w:multiLevelType w:val="singleLevel"/>
    <w:tmpl w:val="C8B2DA7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3CC74DE"/>
    <w:multiLevelType w:val="multilevel"/>
    <w:tmpl w:val="D72C36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365CB"/>
    <w:multiLevelType w:val="hybridMultilevel"/>
    <w:tmpl w:val="AF107072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9D6552"/>
    <w:multiLevelType w:val="hybridMultilevel"/>
    <w:tmpl w:val="720EFE7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5961302A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B0D57C7"/>
    <w:multiLevelType w:val="hybridMultilevel"/>
    <w:tmpl w:val="00B226B6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59F58A8"/>
    <w:multiLevelType w:val="multilevel"/>
    <w:tmpl w:val="B016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F1FE0"/>
    <w:multiLevelType w:val="multilevel"/>
    <w:tmpl w:val="D5C457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6FD4ADF"/>
    <w:multiLevelType w:val="hybridMultilevel"/>
    <w:tmpl w:val="3A18020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29310B"/>
    <w:multiLevelType w:val="hybridMultilevel"/>
    <w:tmpl w:val="B57C0A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435745"/>
    <w:multiLevelType w:val="hybridMultilevel"/>
    <w:tmpl w:val="8FD6706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16"/>
  </w:num>
  <w:num w:numId="5">
    <w:abstractNumId w:val="13"/>
  </w:num>
  <w:num w:numId="6">
    <w:abstractNumId w:val="17"/>
  </w:num>
  <w:num w:numId="7">
    <w:abstractNumId w:val="20"/>
  </w:num>
  <w:num w:numId="8">
    <w:abstractNumId w:val="7"/>
  </w:num>
  <w:num w:numId="9">
    <w:abstractNumId w:val="2"/>
  </w:num>
  <w:num w:numId="10">
    <w:abstractNumId w:val="3"/>
  </w:num>
  <w:num w:numId="11">
    <w:abstractNumId w:val="24"/>
  </w:num>
  <w:num w:numId="12">
    <w:abstractNumId w:val="2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2"/>
  </w:num>
  <w:num w:numId="18">
    <w:abstractNumId w:val="12"/>
  </w:num>
  <w:num w:numId="19">
    <w:abstractNumId w:val="25"/>
  </w:num>
  <w:num w:numId="20">
    <w:abstractNumId w:val="18"/>
  </w:num>
  <w:num w:numId="21">
    <w:abstractNumId w:val="15"/>
  </w:num>
  <w:num w:numId="22">
    <w:abstractNumId w:val="0"/>
  </w:num>
  <w:num w:numId="23">
    <w:abstractNumId w:val="11"/>
  </w:num>
  <w:num w:numId="24">
    <w:abstractNumId w:val="14"/>
  </w:num>
  <w:num w:numId="25">
    <w:abstractNumId w:val="21"/>
  </w:num>
  <w:num w:numId="26">
    <w:abstractNumId w:val="1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90"/>
    <w:rsid w:val="0000079F"/>
    <w:rsid w:val="00001FCC"/>
    <w:rsid w:val="000060DD"/>
    <w:rsid w:val="00016D48"/>
    <w:rsid w:val="00025787"/>
    <w:rsid w:val="000311F5"/>
    <w:rsid w:val="00032006"/>
    <w:rsid w:val="000336E6"/>
    <w:rsid w:val="0004539C"/>
    <w:rsid w:val="00065B1F"/>
    <w:rsid w:val="00065DDA"/>
    <w:rsid w:val="00066EB9"/>
    <w:rsid w:val="00080947"/>
    <w:rsid w:val="00081C6C"/>
    <w:rsid w:val="00097D44"/>
    <w:rsid w:val="000B4E59"/>
    <w:rsid w:val="000C157D"/>
    <w:rsid w:val="000D1D54"/>
    <w:rsid w:val="000D234A"/>
    <w:rsid w:val="000E0129"/>
    <w:rsid w:val="000E76F1"/>
    <w:rsid w:val="000F0779"/>
    <w:rsid w:val="000F5231"/>
    <w:rsid w:val="000F7B07"/>
    <w:rsid w:val="001000F4"/>
    <w:rsid w:val="00106A2C"/>
    <w:rsid w:val="00113BE8"/>
    <w:rsid w:val="00115488"/>
    <w:rsid w:val="00116A14"/>
    <w:rsid w:val="0012763E"/>
    <w:rsid w:val="00140330"/>
    <w:rsid w:val="00146601"/>
    <w:rsid w:val="001532F9"/>
    <w:rsid w:val="0015429D"/>
    <w:rsid w:val="0017531E"/>
    <w:rsid w:val="0018082B"/>
    <w:rsid w:val="00184AAF"/>
    <w:rsid w:val="001A71C0"/>
    <w:rsid w:val="001B1803"/>
    <w:rsid w:val="001B1F2B"/>
    <w:rsid w:val="001B295A"/>
    <w:rsid w:val="001B64E6"/>
    <w:rsid w:val="00202720"/>
    <w:rsid w:val="0020622C"/>
    <w:rsid w:val="00207C2E"/>
    <w:rsid w:val="0021111B"/>
    <w:rsid w:val="002225D1"/>
    <w:rsid w:val="00250592"/>
    <w:rsid w:val="0025107D"/>
    <w:rsid w:val="00253158"/>
    <w:rsid w:val="0028110F"/>
    <w:rsid w:val="002860BE"/>
    <w:rsid w:val="002C1A80"/>
    <w:rsid w:val="002C74CD"/>
    <w:rsid w:val="002D2D63"/>
    <w:rsid w:val="002D2E52"/>
    <w:rsid w:val="002E5D0F"/>
    <w:rsid w:val="002E636E"/>
    <w:rsid w:val="002F0EC5"/>
    <w:rsid w:val="002F4A7F"/>
    <w:rsid w:val="002F6035"/>
    <w:rsid w:val="002F6575"/>
    <w:rsid w:val="003130C0"/>
    <w:rsid w:val="00320BBB"/>
    <w:rsid w:val="0035102F"/>
    <w:rsid w:val="00351444"/>
    <w:rsid w:val="003616E0"/>
    <w:rsid w:val="00371C3B"/>
    <w:rsid w:val="00374859"/>
    <w:rsid w:val="00382FFB"/>
    <w:rsid w:val="0038558C"/>
    <w:rsid w:val="00395834"/>
    <w:rsid w:val="003A617B"/>
    <w:rsid w:val="003B2CEF"/>
    <w:rsid w:val="003C08DB"/>
    <w:rsid w:val="003C4412"/>
    <w:rsid w:val="003D15D2"/>
    <w:rsid w:val="003D2CED"/>
    <w:rsid w:val="003E72BB"/>
    <w:rsid w:val="003F5794"/>
    <w:rsid w:val="0040391C"/>
    <w:rsid w:val="004066F7"/>
    <w:rsid w:val="004200A4"/>
    <w:rsid w:val="004524F2"/>
    <w:rsid w:val="004653E9"/>
    <w:rsid w:val="004735D8"/>
    <w:rsid w:val="00487353"/>
    <w:rsid w:val="00497164"/>
    <w:rsid w:val="004A6207"/>
    <w:rsid w:val="004C4ADB"/>
    <w:rsid w:val="004D0CB1"/>
    <w:rsid w:val="004D5D27"/>
    <w:rsid w:val="004D7ABA"/>
    <w:rsid w:val="004E3767"/>
    <w:rsid w:val="004F09AE"/>
    <w:rsid w:val="004F16B3"/>
    <w:rsid w:val="005155C4"/>
    <w:rsid w:val="00517028"/>
    <w:rsid w:val="00520B3D"/>
    <w:rsid w:val="00521767"/>
    <w:rsid w:val="0052374F"/>
    <w:rsid w:val="00527717"/>
    <w:rsid w:val="00533784"/>
    <w:rsid w:val="0054393B"/>
    <w:rsid w:val="0055588C"/>
    <w:rsid w:val="00557712"/>
    <w:rsid w:val="00576542"/>
    <w:rsid w:val="00583E85"/>
    <w:rsid w:val="00595389"/>
    <w:rsid w:val="005A14FC"/>
    <w:rsid w:val="005B2F3E"/>
    <w:rsid w:val="005B6DAA"/>
    <w:rsid w:val="005C03A0"/>
    <w:rsid w:val="005C2529"/>
    <w:rsid w:val="005C3277"/>
    <w:rsid w:val="005C5A3F"/>
    <w:rsid w:val="005D7B61"/>
    <w:rsid w:val="005E18ED"/>
    <w:rsid w:val="005E2731"/>
    <w:rsid w:val="00601A1C"/>
    <w:rsid w:val="00601F68"/>
    <w:rsid w:val="00604CC3"/>
    <w:rsid w:val="00610131"/>
    <w:rsid w:val="00614B83"/>
    <w:rsid w:val="00615C67"/>
    <w:rsid w:val="006171DE"/>
    <w:rsid w:val="0065484B"/>
    <w:rsid w:val="006649A8"/>
    <w:rsid w:val="0067305D"/>
    <w:rsid w:val="00677345"/>
    <w:rsid w:val="00677791"/>
    <w:rsid w:val="006923D8"/>
    <w:rsid w:val="00695F12"/>
    <w:rsid w:val="006A1F5C"/>
    <w:rsid w:val="006A494D"/>
    <w:rsid w:val="006C14B8"/>
    <w:rsid w:val="006D03AA"/>
    <w:rsid w:val="006D202B"/>
    <w:rsid w:val="006D47AA"/>
    <w:rsid w:val="006E22E9"/>
    <w:rsid w:val="006E4B0C"/>
    <w:rsid w:val="00700096"/>
    <w:rsid w:val="0071446A"/>
    <w:rsid w:val="0071542E"/>
    <w:rsid w:val="00715FA4"/>
    <w:rsid w:val="00722339"/>
    <w:rsid w:val="007238C4"/>
    <w:rsid w:val="0073070E"/>
    <w:rsid w:val="007308CE"/>
    <w:rsid w:val="00740721"/>
    <w:rsid w:val="007551BC"/>
    <w:rsid w:val="00764A5D"/>
    <w:rsid w:val="00771235"/>
    <w:rsid w:val="0077565E"/>
    <w:rsid w:val="00781547"/>
    <w:rsid w:val="00786143"/>
    <w:rsid w:val="00792A19"/>
    <w:rsid w:val="00797127"/>
    <w:rsid w:val="007B0EF0"/>
    <w:rsid w:val="007B5264"/>
    <w:rsid w:val="007B771B"/>
    <w:rsid w:val="007E3A34"/>
    <w:rsid w:val="007E55EB"/>
    <w:rsid w:val="007F65DB"/>
    <w:rsid w:val="007F66CA"/>
    <w:rsid w:val="007F7B71"/>
    <w:rsid w:val="00806AEC"/>
    <w:rsid w:val="00817FFA"/>
    <w:rsid w:val="00824342"/>
    <w:rsid w:val="00833825"/>
    <w:rsid w:val="00862627"/>
    <w:rsid w:val="00867110"/>
    <w:rsid w:val="00871974"/>
    <w:rsid w:val="00877E92"/>
    <w:rsid w:val="00885D21"/>
    <w:rsid w:val="00887A3C"/>
    <w:rsid w:val="0089380B"/>
    <w:rsid w:val="008A19A3"/>
    <w:rsid w:val="008B41E2"/>
    <w:rsid w:val="008C1C50"/>
    <w:rsid w:val="00904446"/>
    <w:rsid w:val="00930610"/>
    <w:rsid w:val="0093087C"/>
    <w:rsid w:val="00955998"/>
    <w:rsid w:val="00962E89"/>
    <w:rsid w:val="00962F8E"/>
    <w:rsid w:val="00963C2C"/>
    <w:rsid w:val="009640FE"/>
    <w:rsid w:val="0097215B"/>
    <w:rsid w:val="00980E52"/>
    <w:rsid w:val="00983C35"/>
    <w:rsid w:val="009A1113"/>
    <w:rsid w:val="009A5146"/>
    <w:rsid w:val="009A78EE"/>
    <w:rsid w:val="009B5124"/>
    <w:rsid w:val="009C1AD5"/>
    <w:rsid w:val="009C7BF0"/>
    <w:rsid w:val="009D6B9A"/>
    <w:rsid w:val="009D7C29"/>
    <w:rsid w:val="009F1F1B"/>
    <w:rsid w:val="009F7210"/>
    <w:rsid w:val="00A03D5D"/>
    <w:rsid w:val="00A14831"/>
    <w:rsid w:val="00A200A9"/>
    <w:rsid w:val="00A31D4D"/>
    <w:rsid w:val="00A4724B"/>
    <w:rsid w:val="00A550DC"/>
    <w:rsid w:val="00A638E8"/>
    <w:rsid w:val="00A65257"/>
    <w:rsid w:val="00A65B84"/>
    <w:rsid w:val="00A76B36"/>
    <w:rsid w:val="00A96E72"/>
    <w:rsid w:val="00AB3C1A"/>
    <w:rsid w:val="00AB4E48"/>
    <w:rsid w:val="00AD3A94"/>
    <w:rsid w:val="00AF2A7E"/>
    <w:rsid w:val="00AF7686"/>
    <w:rsid w:val="00B02E43"/>
    <w:rsid w:val="00B0576B"/>
    <w:rsid w:val="00B07D80"/>
    <w:rsid w:val="00B137E6"/>
    <w:rsid w:val="00B317F5"/>
    <w:rsid w:val="00B42067"/>
    <w:rsid w:val="00B430E0"/>
    <w:rsid w:val="00B567CB"/>
    <w:rsid w:val="00B61A3A"/>
    <w:rsid w:val="00B63A38"/>
    <w:rsid w:val="00B67B13"/>
    <w:rsid w:val="00B70613"/>
    <w:rsid w:val="00B74055"/>
    <w:rsid w:val="00B922F0"/>
    <w:rsid w:val="00B93DC5"/>
    <w:rsid w:val="00BA364E"/>
    <w:rsid w:val="00BA3C91"/>
    <w:rsid w:val="00BA7431"/>
    <w:rsid w:val="00BA7510"/>
    <w:rsid w:val="00BB1E43"/>
    <w:rsid w:val="00BF0CC9"/>
    <w:rsid w:val="00BF5AC6"/>
    <w:rsid w:val="00C0134D"/>
    <w:rsid w:val="00C03EE4"/>
    <w:rsid w:val="00C12382"/>
    <w:rsid w:val="00C14F45"/>
    <w:rsid w:val="00C26C4D"/>
    <w:rsid w:val="00C37FE8"/>
    <w:rsid w:val="00C43E7F"/>
    <w:rsid w:val="00C502EC"/>
    <w:rsid w:val="00C537DA"/>
    <w:rsid w:val="00C541B1"/>
    <w:rsid w:val="00C707E2"/>
    <w:rsid w:val="00C83D6A"/>
    <w:rsid w:val="00C966F8"/>
    <w:rsid w:val="00CA5BFA"/>
    <w:rsid w:val="00CB415B"/>
    <w:rsid w:val="00CD3B2A"/>
    <w:rsid w:val="00CD4214"/>
    <w:rsid w:val="00CD4952"/>
    <w:rsid w:val="00CE2B3C"/>
    <w:rsid w:val="00D00D00"/>
    <w:rsid w:val="00D21139"/>
    <w:rsid w:val="00D223EE"/>
    <w:rsid w:val="00D251D7"/>
    <w:rsid w:val="00D26125"/>
    <w:rsid w:val="00D351FF"/>
    <w:rsid w:val="00D476E6"/>
    <w:rsid w:val="00D52B8F"/>
    <w:rsid w:val="00D66FC3"/>
    <w:rsid w:val="00D71C15"/>
    <w:rsid w:val="00D7590B"/>
    <w:rsid w:val="00D75D5D"/>
    <w:rsid w:val="00D765A3"/>
    <w:rsid w:val="00D80C6C"/>
    <w:rsid w:val="00D82401"/>
    <w:rsid w:val="00D84970"/>
    <w:rsid w:val="00D86856"/>
    <w:rsid w:val="00D947E7"/>
    <w:rsid w:val="00D97C9F"/>
    <w:rsid w:val="00DA3F85"/>
    <w:rsid w:val="00DB0765"/>
    <w:rsid w:val="00DC12FD"/>
    <w:rsid w:val="00DD41CC"/>
    <w:rsid w:val="00DD4F5A"/>
    <w:rsid w:val="00DD5DE8"/>
    <w:rsid w:val="00DF4745"/>
    <w:rsid w:val="00E02390"/>
    <w:rsid w:val="00E05A42"/>
    <w:rsid w:val="00E129C3"/>
    <w:rsid w:val="00E152C2"/>
    <w:rsid w:val="00E26F64"/>
    <w:rsid w:val="00E5345C"/>
    <w:rsid w:val="00E53823"/>
    <w:rsid w:val="00E562AE"/>
    <w:rsid w:val="00E63963"/>
    <w:rsid w:val="00E667C8"/>
    <w:rsid w:val="00E6695B"/>
    <w:rsid w:val="00E7115A"/>
    <w:rsid w:val="00E73C25"/>
    <w:rsid w:val="00E7446E"/>
    <w:rsid w:val="00E851B0"/>
    <w:rsid w:val="00E9279F"/>
    <w:rsid w:val="00E930F8"/>
    <w:rsid w:val="00EA7BD3"/>
    <w:rsid w:val="00EB2C5D"/>
    <w:rsid w:val="00EC1E8C"/>
    <w:rsid w:val="00EC2005"/>
    <w:rsid w:val="00ED278A"/>
    <w:rsid w:val="00EE4E27"/>
    <w:rsid w:val="00EE643D"/>
    <w:rsid w:val="00EE7C76"/>
    <w:rsid w:val="00EF4C0F"/>
    <w:rsid w:val="00F005AF"/>
    <w:rsid w:val="00F33BE3"/>
    <w:rsid w:val="00F418DA"/>
    <w:rsid w:val="00F64CDC"/>
    <w:rsid w:val="00F724E3"/>
    <w:rsid w:val="00F7413D"/>
    <w:rsid w:val="00F74984"/>
    <w:rsid w:val="00F87EB4"/>
    <w:rsid w:val="00F91EE5"/>
    <w:rsid w:val="00FA7A5E"/>
    <w:rsid w:val="00FB0CB7"/>
    <w:rsid w:val="00FB450A"/>
    <w:rsid w:val="00FB58B0"/>
    <w:rsid w:val="00FB5F19"/>
    <w:rsid w:val="00FC3E30"/>
    <w:rsid w:val="00FD0B6B"/>
    <w:rsid w:val="00FD6C60"/>
    <w:rsid w:val="00FE15DF"/>
    <w:rsid w:val="00FF1EB0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C7743A-FF3D-4798-874A-7235B47A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H1">
    <w:name w:val="Заголовок 1.Раздел Договора.H1.&quot;Алмаз&quot;"/>
    <w:basedOn w:val="a"/>
    <w:next w:val="a"/>
    <w:pPr>
      <w:keepNext/>
      <w:ind w:firstLine="540"/>
      <w:jc w:val="both"/>
      <w:outlineLvl w:val="0"/>
    </w:pPr>
    <w:rPr>
      <w:b/>
      <w:sz w:val="24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</w:r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a5">
    <w:name w:val="Body Text Indent"/>
    <w:basedOn w:val="a"/>
    <w:pPr>
      <w:ind w:left="720" w:hanging="360"/>
    </w:pPr>
    <w:rPr>
      <w:sz w:val="24"/>
    </w:rPr>
  </w:style>
  <w:style w:type="paragraph" w:styleId="20">
    <w:name w:val="Body Text Indent 2"/>
    <w:basedOn w:val="a"/>
    <w:pPr>
      <w:ind w:left="720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rsid w:val="00116A14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79712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9712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F7E31"/>
    <w:rPr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F418DA"/>
  </w:style>
  <w:style w:type="character" w:styleId="ab">
    <w:name w:val="Hyperlink"/>
    <w:basedOn w:val="a0"/>
    <w:uiPriority w:val="99"/>
    <w:unhideWhenUsed/>
    <w:rsid w:val="00F418DA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F418DA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F418DA"/>
    <w:pPr>
      <w:spacing w:before="100" w:beforeAutospacing="1" w:after="100" w:afterAutospacing="1"/>
    </w:pPr>
    <w:rPr>
      <w:rFonts w:ascii="Arial" w:hAnsi="Arial" w:cs="Arial"/>
    </w:rPr>
  </w:style>
  <w:style w:type="table" w:styleId="-1">
    <w:name w:val="Table Web 1"/>
    <w:basedOn w:val="a1"/>
    <w:rsid w:val="00F418D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F418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List Paragraph"/>
    <w:basedOn w:val="a"/>
    <w:uiPriority w:val="99"/>
    <w:qFormat/>
    <w:rsid w:val="007B0EF0"/>
    <w:pPr>
      <w:ind w:left="720"/>
      <w:contextualSpacing/>
    </w:pPr>
    <w:rPr>
      <w:sz w:val="24"/>
      <w:szCs w:val="24"/>
    </w:rPr>
  </w:style>
  <w:style w:type="paragraph" w:customStyle="1" w:styleId="12">
    <w:name w:val="Абзац списка1"/>
    <w:basedOn w:val="a"/>
    <w:rsid w:val="007B0EF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8102</Words>
  <Characters>46182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</vt:lpstr>
    </vt:vector>
  </TitlesOfParts>
  <Company> </Company>
  <LinksUpToDate>false</LinksUpToDate>
  <CharactersWithSpaces>54176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</dc:title>
  <dc:subject/>
  <dc:creator>*</dc:creator>
  <cp:keywords/>
  <dc:description/>
  <cp:lastModifiedBy>user</cp:lastModifiedBy>
  <cp:revision>8</cp:revision>
  <cp:lastPrinted>2023-02-14T08:53:00Z</cp:lastPrinted>
  <dcterms:created xsi:type="dcterms:W3CDTF">2023-05-03T01:17:00Z</dcterms:created>
  <dcterms:modified xsi:type="dcterms:W3CDTF">2023-05-29T01:23:00Z</dcterms:modified>
</cp:coreProperties>
</file>