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1C" w:rsidRDefault="00F33E1C" w:rsidP="00F3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C7C" w:rsidRDefault="00FE25E4" w:rsidP="00F3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E4">
        <w:rPr>
          <w:rFonts w:ascii="Times New Roman" w:hAnsi="Times New Roman" w:cs="Times New Roman"/>
          <w:b/>
          <w:sz w:val="28"/>
          <w:szCs w:val="28"/>
        </w:rPr>
        <w:t xml:space="preserve">Сведения о предоставлении Депутатами Думы </w:t>
      </w:r>
      <w:r w:rsidR="00315F5F">
        <w:rPr>
          <w:rFonts w:ascii="Times New Roman" w:hAnsi="Times New Roman" w:cs="Times New Roman"/>
          <w:b/>
          <w:sz w:val="28"/>
          <w:szCs w:val="28"/>
        </w:rPr>
        <w:t>Усть-Куль</w:t>
      </w:r>
      <w:r w:rsidRPr="00FE25E4">
        <w:rPr>
          <w:rFonts w:ascii="Times New Roman" w:hAnsi="Times New Roman" w:cs="Times New Roman"/>
          <w:b/>
          <w:sz w:val="28"/>
          <w:szCs w:val="28"/>
        </w:rPr>
        <w:t>ского сельского поселения, осуществляющими полномочиями на непостоянной основе сообщений об отсутствии соответствующих сделок</w:t>
      </w:r>
      <w:r w:rsidR="005B3AE5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bookmarkStart w:id="0" w:name="_GoBack"/>
      <w:bookmarkEnd w:id="0"/>
      <w:r w:rsidR="008765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3E1C" w:rsidRPr="00FE25E4" w:rsidRDefault="00F33E1C" w:rsidP="00F33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846"/>
        <w:gridCol w:w="2131"/>
        <w:gridCol w:w="1577"/>
        <w:gridCol w:w="11181"/>
      </w:tblGrid>
      <w:tr w:rsidR="00FE25E4" w:rsidTr="00ED2912">
        <w:trPr>
          <w:trHeight w:val="399"/>
        </w:trPr>
        <w:tc>
          <w:tcPr>
            <w:tcW w:w="846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1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77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181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Сведения о доходах</w:t>
            </w:r>
          </w:p>
        </w:tc>
      </w:tr>
      <w:tr w:rsidR="00FE25E4" w:rsidTr="00ED2912">
        <w:trPr>
          <w:trHeight w:val="1259"/>
        </w:trPr>
        <w:tc>
          <w:tcPr>
            <w:tcW w:w="846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:rsidR="00FE25E4" w:rsidRPr="00430266" w:rsidRDefault="0087654E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Ирина Николаевна</w:t>
            </w:r>
          </w:p>
        </w:tc>
        <w:tc>
          <w:tcPr>
            <w:tcW w:w="1577" w:type="dxa"/>
            <w:vAlign w:val="center"/>
          </w:tcPr>
          <w:p w:rsidR="00FE25E4" w:rsidRPr="00430266" w:rsidRDefault="00430266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11181" w:type="dxa"/>
            <w:vAlign w:val="center"/>
          </w:tcPr>
          <w:p w:rsidR="00FE25E4" w:rsidRPr="00430266" w:rsidRDefault="00430266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FE25E4" w:rsidTr="00ED2912">
        <w:trPr>
          <w:trHeight w:val="1272"/>
        </w:trPr>
        <w:tc>
          <w:tcPr>
            <w:tcW w:w="846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vAlign w:val="center"/>
          </w:tcPr>
          <w:p w:rsidR="00FE25E4" w:rsidRPr="00430266" w:rsidRDefault="0087654E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Наталья Анатольевна</w:t>
            </w:r>
          </w:p>
        </w:tc>
        <w:tc>
          <w:tcPr>
            <w:tcW w:w="1577" w:type="dxa"/>
            <w:vAlign w:val="center"/>
          </w:tcPr>
          <w:p w:rsidR="00FE25E4" w:rsidRPr="00430266" w:rsidRDefault="00430266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11181" w:type="dxa"/>
            <w:vAlign w:val="center"/>
          </w:tcPr>
          <w:p w:rsidR="00FE25E4" w:rsidRPr="00430266" w:rsidRDefault="00430266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FE25E4" w:rsidTr="00ED2912">
        <w:trPr>
          <w:trHeight w:val="1302"/>
        </w:trPr>
        <w:tc>
          <w:tcPr>
            <w:tcW w:w="846" w:type="dxa"/>
            <w:vAlign w:val="center"/>
          </w:tcPr>
          <w:p w:rsidR="00FE25E4" w:rsidRPr="00430266" w:rsidRDefault="00FE25E4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  <w:vAlign w:val="center"/>
          </w:tcPr>
          <w:p w:rsidR="00FE25E4" w:rsidRPr="0087654E" w:rsidRDefault="0087654E" w:rsidP="0087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E">
              <w:rPr>
                <w:rFonts w:ascii="Times New Roman" w:hAnsi="Times New Roman" w:cs="Times New Roman"/>
                <w:sz w:val="24"/>
              </w:rPr>
              <w:t>Гололобов Павел Геннадьевич</w:t>
            </w:r>
          </w:p>
        </w:tc>
        <w:tc>
          <w:tcPr>
            <w:tcW w:w="1577" w:type="dxa"/>
            <w:vAlign w:val="center"/>
          </w:tcPr>
          <w:p w:rsidR="00FE25E4" w:rsidRPr="00430266" w:rsidRDefault="00430266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11181" w:type="dxa"/>
            <w:vAlign w:val="center"/>
          </w:tcPr>
          <w:p w:rsidR="00FE25E4" w:rsidRPr="00430266" w:rsidRDefault="00430266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315F5F" w:rsidTr="00ED2912">
        <w:trPr>
          <w:trHeight w:val="1332"/>
        </w:trPr>
        <w:tc>
          <w:tcPr>
            <w:tcW w:w="846" w:type="dxa"/>
            <w:vAlign w:val="center"/>
          </w:tcPr>
          <w:p w:rsidR="00315F5F" w:rsidRPr="00430266" w:rsidRDefault="00315F5F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  <w:vAlign w:val="center"/>
          </w:tcPr>
          <w:p w:rsidR="00315F5F" w:rsidRPr="0087654E" w:rsidRDefault="0087654E" w:rsidP="0087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E">
              <w:rPr>
                <w:rFonts w:ascii="Times New Roman" w:hAnsi="Times New Roman" w:cs="Times New Roman"/>
                <w:sz w:val="24"/>
              </w:rPr>
              <w:t>Почерней Геннадий Иванович</w:t>
            </w:r>
          </w:p>
        </w:tc>
        <w:tc>
          <w:tcPr>
            <w:tcW w:w="1577" w:type="dxa"/>
            <w:vAlign w:val="center"/>
          </w:tcPr>
          <w:p w:rsidR="00315F5F" w:rsidRPr="00430266" w:rsidRDefault="00315F5F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F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11181" w:type="dxa"/>
            <w:vAlign w:val="center"/>
          </w:tcPr>
          <w:p w:rsidR="00315F5F" w:rsidRPr="00430266" w:rsidRDefault="00315F5F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F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315F5F" w:rsidTr="00ED2912">
        <w:trPr>
          <w:trHeight w:val="1198"/>
        </w:trPr>
        <w:tc>
          <w:tcPr>
            <w:tcW w:w="846" w:type="dxa"/>
            <w:vAlign w:val="center"/>
          </w:tcPr>
          <w:p w:rsidR="00315F5F" w:rsidRPr="00430266" w:rsidRDefault="00315F5F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  <w:vAlign w:val="center"/>
          </w:tcPr>
          <w:p w:rsidR="00315F5F" w:rsidRPr="0087654E" w:rsidRDefault="0087654E" w:rsidP="0087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4E">
              <w:rPr>
                <w:rFonts w:ascii="Times New Roman" w:hAnsi="Times New Roman" w:cs="Times New Roman"/>
                <w:sz w:val="24"/>
              </w:rPr>
              <w:t>Почерней Наталья Михайловна</w:t>
            </w:r>
          </w:p>
        </w:tc>
        <w:tc>
          <w:tcPr>
            <w:tcW w:w="1577" w:type="dxa"/>
            <w:vAlign w:val="center"/>
          </w:tcPr>
          <w:p w:rsidR="00315F5F" w:rsidRPr="00430266" w:rsidRDefault="00315F5F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F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</w:p>
        </w:tc>
        <w:tc>
          <w:tcPr>
            <w:tcW w:w="11181" w:type="dxa"/>
            <w:vAlign w:val="center"/>
          </w:tcPr>
          <w:p w:rsidR="00315F5F" w:rsidRPr="00430266" w:rsidRDefault="00315F5F" w:rsidP="00ED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Обязанность по предоставлению сведений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</w:tbl>
    <w:p w:rsidR="00FE25E4" w:rsidRPr="00FE25E4" w:rsidRDefault="00FE25E4" w:rsidP="00F33E1C">
      <w:pPr>
        <w:rPr>
          <w:rFonts w:ascii="Times New Roman" w:hAnsi="Times New Roman" w:cs="Times New Roman"/>
          <w:sz w:val="28"/>
          <w:szCs w:val="28"/>
        </w:rPr>
      </w:pPr>
    </w:p>
    <w:sectPr w:rsidR="00FE25E4" w:rsidRPr="00FE25E4" w:rsidSect="00315F5F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25"/>
    <w:rsid w:val="00094C7C"/>
    <w:rsid w:val="00315F5F"/>
    <w:rsid w:val="00430266"/>
    <w:rsid w:val="00540927"/>
    <w:rsid w:val="005B3AE5"/>
    <w:rsid w:val="00675EFA"/>
    <w:rsid w:val="00801A39"/>
    <w:rsid w:val="0087654E"/>
    <w:rsid w:val="00A41A25"/>
    <w:rsid w:val="00D02A44"/>
    <w:rsid w:val="00ED2912"/>
    <w:rsid w:val="00F33E1C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1C4A1-CDDC-4D0A-BD3E-B1552CC2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12</cp:revision>
  <dcterms:created xsi:type="dcterms:W3CDTF">2020-06-05T01:04:00Z</dcterms:created>
  <dcterms:modified xsi:type="dcterms:W3CDTF">2025-04-17T03:42:00Z</dcterms:modified>
</cp:coreProperties>
</file>