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B7C" w:rsidRDefault="00073B7C"/>
    <w:p w:rsidR="00073B7C" w:rsidRDefault="00073B7C"/>
    <w:p w:rsidR="00073B7C" w:rsidRDefault="00073B7C"/>
    <w:tbl>
      <w:tblPr>
        <w:tblW w:w="5000" w:type="pct"/>
        <w:tblLook w:val="01E0" w:firstRow="1" w:lastRow="1" w:firstColumn="1" w:lastColumn="1" w:noHBand="0" w:noVBand="0"/>
      </w:tblPr>
      <w:tblGrid>
        <w:gridCol w:w="5908"/>
        <w:gridCol w:w="4014"/>
      </w:tblGrid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proofErr w:type="gramStart"/>
            <w:r>
              <w:rPr>
                <w:b/>
                <w:spacing w:val="20"/>
                <w:sz w:val="28"/>
              </w:rPr>
              <w:t>ИРКУТСКАЯ  ОБЛАСТЬ</w:t>
            </w:r>
            <w:proofErr w:type="gramEnd"/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МУНИЦИПАЛЬНОЕ ОБРАЗОВАНИЕ</w:t>
            </w:r>
          </w:p>
          <w:p w:rsidR="00E16D83" w:rsidRDefault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 xml:space="preserve"> «ТУЛУНСКИЙ РАЙОН»</w:t>
            </w:r>
          </w:p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АДМИНИСТРАЦИЯ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BD4820">
            <w:pPr>
              <w:pStyle w:val="ad"/>
              <w:jc w:val="center"/>
              <w:rPr>
                <w:rFonts w:ascii="Times New Roman" w:hAnsi="Times New Roman"/>
                <w:b/>
                <w:spacing w:val="20"/>
                <w:sz w:val="28"/>
              </w:rPr>
            </w:pPr>
            <w:r>
              <w:rPr>
                <w:rFonts w:ascii="Times New Roman" w:hAnsi="Times New Roman"/>
                <w:b/>
                <w:spacing w:val="20"/>
                <w:sz w:val="28"/>
              </w:rPr>
              <w:t>УСТЬ-КУЛЬСКОГО СЕЛЬСКОГО ПОСЕЛЕНИЯ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073B7C">
            <w:pPr>
              <w:pStyle w:val="ad"/>
              <w:jc w:val="center"/>
              <w:rPr>
                <w:b/>
                <w:spacing w:val="20"/>
                <w:sz w:val="36"/>
              </w:rPr>
            </w:pPr>
            <w:r>
              <w:rPr>
                <w:b/>
                <w:spacing w:val="20"/>
                <w:sz w:val="36"/>
              </w:rPr>
              <w:t>Распоряжени</w:t>
            </w:r>
            <w:r w:rsidR="00E16D83">
              <w:rPr>
                <w:b/>
                <w:spacing w:val="20"/>
                <w:sz w:val="36"/>
              </w:rPr>
              <w:t>е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1341AA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29</w:t>
            </w:r>
            <w:r w:rsidR="00230C88">
              <w:rPr>
                <w:b/>
                <w:spacing w:val="20"/>
                <w:sz w:val="28"/>
              </w:rPr>
              <w:t xml:space="preserve"> </w:t>
            </w:r>
            <w:r>
              <w:rPr>
                <w:b/>
                <w:spacing w:val="20"/>
                <w:sz w:val="28"/>
              </w:rPr>
              <w:t>сентяб</w:t>
            </w:r>
            <w:bookmarkStart w:id="0" w:name="_GoBack"/>
            <w:bookmarkEnd w:id="0"/>
            <w:r w:rsidR="003614C3">
              <w:rPr>
                <w:b/>
                <w:spacing w:val="20"/>
                <w:sz w:val="28"/>
              </w:rPr>
              <w:t>ря</w:t>
            </w:r>
            <w:r w:rsidR="00E16D83">
              <w:rPr>
                <w:b/>
                <w:spacing w:val="20"/>
                <w:sz w:val="28"/>
              </w:rPr>
              <w:t xml:space="preserve"> </w:t>
            </w:r>
            <w:r w:rsidR="00BD4820">
              <w:rPr>
                <w:b/>
                <w:spacing w:val="20"/>
                <w:sz w:val="28"/>
              </w:rPr>
              <w:t>20</w:t>
            </w:r>
            <w:r w:rsidR="000314CC">
              <w:rPr>
                <w:b/>
                <w:spacing w:val="20"/>
                <w:sz w:val="28"/>
              </w:rPr>
              <w:t>2</w:t>
            </w:r>
            <w:r w:rsidR="00B4367C">
              <w:rPr>
                <w:b/>
                <w:spacing w:val="20"/>
                <w:sz w:val="28"/>
              </w:rPr>
              <w:t>3</w:t>
            </w:r>
            <w:r w:rsidR="00E16D83">
              <w:rPr>
                <w:b/>
                <w:spacing w:val="20"/>
                <w:sz w:val="28"/>
              </w:rPr>
              <w:t xml:space="preserve"> г.                                          № </w:t>
            </w:r>
            <w:r>
              <w:rPr>
                <w:b/>
                <w:spacing w:val="20"/>
                <w:sz w:val="28"/>
              </w:rPr>
              <w:t>44</w:t>
            </w:r>
            <w:r w:rsidR="003614C3">
              <w:rPr>
                <w:b/>
                <w:spacing w:val="20"/>
                <w:sz w:val="28"/>
              </w:rPr>
              <w:t>/1</w:t>
            </w:r>
          </w:p>
          <w:p w:rsidR="00E16D83" w:rsidRDefault="00E16D83">
            <w:pPr>
              <w:pStyle w:val="ad"/>
              <w:jc w:val="center"/>
              <w:rPr>
                <w:spacing w:val="20"/>
                <w:sz w:val="28"/>
              </w:rPr>
            </w:pPr>
          </w:p>
        </w:tc>
      </w:tr>
      <w:tr w:rsidR="00E16D83" w:rsidTr="00E16D83">
        <w:tc>
          <w:tcPr>
            <w:tcW w:w="5000" w:type="pct"/>
            <w:gridSpan w:val="2"/>
            <w:hideMark/>
          </w:tcPr>
          <w:p w:rsidR="00E16D83" w:rsidRDefault="00BD4820" w:rsidP="00BD4820">
            <w:pPr>
              <w:pStyle w:val="ad"/>
              <w:jc w:val="center"/>
              <w:rPr>
                <w:b/>
                <w:spacing w:val="20"/>
                <w:sz w:val="28"/>
              </w:rPr>
            </w:pPr>
            <w:r>
              <w:rPr>
                <w:b/>
                <w:spacing w:val="20"/>
                <w:sz w:val="28"/>
              </w:rPr>
              <w:t>с</w:t>
            </w:r>
            <w:r w:rsidR="00E16D83">
              <w:rPr>
                <w:b/>
                <w:spacing w:val="20"/>
                <w:sz w:val="28"/>
              </w:rPr>
              <w:t>. Усть-</w:t>
            </w:r>
            <w:r>
              <w:rPr>
                <w:b/>
                <w:spacing w:val="20"/>
                <w:sz w:val="28"/>
              </w:rPr>
              <w:t>К</w:t>
            </w:r>
            <w:r w:rsidR="00E16D83">
              <w:rPr>
                <w:b/>
                <w:spacing w:val="20"/>
                <w:sz w:val="28"/>
              </w:rPr>
              <w:t>ульск</w:t>
            </w:r>
          </w:p>
        </w:tc>
      </w:tr>
      <w:tr w:rsidR="00E16D83" w:rsidTr="00E16D83">
        <w:tc>
          <w:tcPr>
            <w:tcW w:w="5000" w:type="pct"/>
            <w:gridSpan w:val="2"/>
          </w:tcPr>
          <w:p w:rsidR="00E16D83" w:rsidRDefault="00E16D83">
            <w:pPr>
              <w:pStyle w:val="ad"/>
              <w:jc w:val="center"/>
              <w:rPr>
                <w:b/>
                <w:spacing w:val="20"/>
                <w:sz w:val="28"/>
              </w:rPr>
            </w:pPr>
          </w:p>
        </w:tc>
      </w:tr>
      <w:tr w:rsidR="00E16D83" w:rsidTr="00E16D83">
        <w:trPr>
          <w:gridAfter w:val="1"/>
          <w:wAfter w:w="2023" w:type="pct"/>
        </w:trPr>
        <w:tc>
          <w:tcPr>
            <w:tcW w:w="2977" w:type="pct"/>
            <w:hideMark/>
          </w:tcPr>
          <w:p w:rsidR="00E16D83" w:rsidRDefault="00F00C77" w:rsidP="00F6777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sz w:val="28"/>
              </w:rPr>
            </w:pPr>
            <w:r>
              <w:rPr>
                <w:rStyle w:val="FontStyle15"/>
                <w:sz w:val="28"/>
                <w:szCs w:val="28"/>
              </w:rPr>
              <w:t>О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230C88">
              <w:rPr>
                <w:rStyle w:val="FontStyle15"/>
                <w:sz w:val="28"/>
                <w:szCs w:val="28"/>
              </w:rPr>
              <w:t>внесении изменений в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6C12B9">
              <w:rPr>
                <w:rStyle w:val="FontStyle15"/>
                <w:sz w:val="28"/>
                <w:szCs w:val="28"/>
              </w:rPr>
              <w:t>план</w:t>
            </w:r>
            <w:r w:rsidR="00E16D83">
              <w:rPr>
                <w:rStyle w:val="FontStyle15"/>
                <w:sz w:val="28"/>
                <w:szCs w:val="28"/>
              </w:rPr>
              <w:t xml:space="preserve"> мероприятий на 20</w:t>
            </w:r>
            <w:r w:rsidR="006B3E43">
              <w:rPr>
                <w:rStyle w:val="FontStyle15"/>
                <w:sz w:val="28"/>
                <w:szCs w:val="28"/>
              </w:rPr>
              <w:t>2</w:t>
            </w:r>
            <w:r w:rsidR="00B4367C">
              <w:rPr>
                <w:rStyle w:val="FontStyle15"/>
                <w:sz w:val="28"/>
                <w:szCs w:val="28"/>
              </w:rPr>
              <w:t>3</w:t>
            </w:r>
            <w:r w:rsidR="00ED4C8D">
              <w:rPr>
                <w:rStyle w:val="FontStyle15"/>
                <w:sz w:val="28"/>
                <w:szCs w:val="28"/>
              </w:rPr>
              <w:t xml:space="preserve"> </w:t>
            </w:r>
            <w:r w:rsidR="00E16D83">
              <w:rPr>
                <w:rStyle w:val="FontStyle15"/>
                <w:sz w:val="28"/>
                <w:szCs w:val="28"/>
              </w:rPr>
              <w:t>год по реализации муниципальной программы</w:t>
            </w:r>
            <w:r w:rsidR="00E16D83">
              <w:rPr>
                <w:sz w:val="28"/>
              </w:rPr>
              <w:t xml:space="preserve"> «</w:t>
            </w:r>
            <w:r w:rsidR="00085841">
              <w:rPr>
                <w:sz w:val="28"/>
              </w:rPr>
              <w:t>С</w:t>
            </w:r>
            <w:r w:rsidR="00E16D83">
              <w:rPr>
                <w:sz w:val="28"/>
              </w:rPr>
              <w:t>оциально-экономическое развитие территории сельского поселения» на 20</w:t>
            </w:r>
            <w:r w:rsidR="000314CC">
              <w:rPr>
                <w:sz w:val="28"/>
              </w:rPr>
              <w:t>21</w:t>
            </w:r>
            <w:r w:rsidR="00E16D83">
              <w:rPr>
                <w:sz w:val="28"/>
              </w:rPr>
              <w:t>-202</w:t>
            </w:r>
            <w:r w:rsidR="000314CC">
              <w:rPr>
                <w:sz w:val="28"/>
              </w:rPr>
              <w:t>5</w:t>
            </w:r>
            <w:r w:rsidR="00E16D83">
              <w:rPr>
                <w:sz w:val="28"/>
              </w:rPr>
              <w:t xml:space="preserve"> годы</w:t>
            </w:r>
            <w:r w:rsidR="00230C88">
              <w:rPr>
                <w:sz w:val="28"/>
              </w:rPr>
              <w:t>,</w:t>
            </w:r>
            <w:r w:rsidR="00E16D83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230C88" w:rsidRPr="00230C88">
              <w:rPr>
                <w:rStyle w:val="FontStyle15"/>
                <w:sz w:val="28"/>
                <w:szCs w:val="28"/>
              </w:rPr>
              <w:t>утвержденный распоряжением</w:t>
            </w:r>
            <w:r w:rsidR="00230C88">
              <w:rPr>
                <w:rStyle w:val="FontStyle15"/>
                <w:b/>
                <w:sz w:val="28"/>
                <w:szCs w:val="28"/>
              </w:rPr>
              <w:t xml:space="preserve"> </w:t>
            </w:r>
            <w:r w:rsidR="00F67776" w:rsidRPr="00F67776">
              <w:rPr>
                <w:sz w:val="28"/>
              </w:rPr>
              <w:t>№ 41 от 26.12.2022г. (с изменениями №16 от 31.03.2023)</w:t>
            </w:r>
          </w:p>
        </w:tc>
      </w:tr>
    </w:tbl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rFonts w:eastAsia="Calibri"/>
          <w:sz w:val="28"/>
        </w:rPr>
        <w:t xml:space="preserve">Во исполнение пункта 20 положения о порядке принятия решений о разработке муниципальных программ Усть-Кульского сельского поселения и </w:t>
      </w:r>
      <w:r w:rsidR="00073B7C">
        <w:rPr>
          <w:rFonts w:eastAsia="Calibri"/>
          <w:sz w:val="28"/>
        </w:rPr>
        <w:t>их формирования,</w:t>
      </w:r>
      <w:r>
        <w:rPr>
          <w:rFonts w:eastAsia="Calibri"/>
          <w:sz w:val="28"/>
        </w:rPr>
        <w:t xml:space="preserve"> и реализации от 31 декабря 2015 года № 40 </w:t>
      </w:r>
      <w:r>
        <w:rPr>
          <w:sz w:val="28"/>
        </w:rPr>
        <w:t>(</w:t>
      </w:r>
      <w:r w:rsidR="000314CC" w:rsidRPr="000314CC">
        <w:rPr>
          <w:sz w:val="28"/>
        </w:rPr>
        <w:t>с изменениями № 25 от 28.08.2017, № 46 от 01.11.2018</w:t>
      </w:r>
      <w:r w:rsidR="00B4367C">
        <w:rPr>
          <w:sz w:val="28"/>
        </w:rPr>
        <w:t xml:space="preserve">, </w:t>
      </w:r>
      <w:r w:rsidR="00B4367C">
        <w:t>№34 от 01.12.2022г</w:t>
      </w:r>
      <w:r>
        <w:rPr>
          <w:sz w:val="28"/>
        </w:rPr>
        <w:t>)</w:t>
      </w:r>
      <w:r>
        <w:rPr>
          <w:rFonts w:eastAsia="Calibri"/>
          <w:sz w:val="28"/>
        </w:rPr>
        <w:t xml:space="preserve">, </w:t>
      </w:r>
      <w:r>
        <w:rPr>
          <w:sz w:val="28"/>
        </w:rPr>
        <w:t>руководствуясь статьями 22 и 36 устава Усть-Кульского муниципального образования:</w:t>
      </w:r>
    </w:p>
    <w:p w:rsidR="00E16D83" w:rsidRDefault="00E16D83" w:rsidP="00E16D83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E16D83" w:rsidRDefault="00230C88" w:rsidP="00085841">
      <w:pPr>
        <w:pStyle w:val="Style9"/>
        <w:widowControl/>
        <w:numPr>
          <w:ilvl w:val="0"/>
          <w:numId w:val="1"/>
        </w:numPr>
        <w:spacing w:line="240" w:lineRule="auto"/>
        <w:ind w:left="0" w:firstLine="709"/>
        <w:rPr>
          <w:sz w:val="28"/>
        </w:rPr>
      </w:pPr>
      <w:r>
        <w:rPr>
          <w:sz w:val="28"/>
        </w:rPr>
        <w:t>Внести изменения в</w:t>
      </w:r>
      <w:r w:rsidR="00E16D83" w:rsidRPr="00085841">
        <w:rPr>
          <w:sz w:val="28"/>
        </w:rPr>
        <w:t xml:space="preserve"> план мероприятий на 20</w:t>
      </w:r>
      <w:r w:rsidR="006B3E43">
        <w:rPr>
          <w:sz w:val="28"/>
        </w:rPr>
        <w:t>2</w:t>
      </w:r>
      <w:r w:rsidR="00B4367C">
        <w:rPr>
          <w:sz w:val="28"/>
        </w:rPr>
        <w:t>3</w:t>
      </w:r>
      <w:r w:rsidR="00E16D83" w:rsidRPr="00085841">
        <w:rPr>
          <w:sz w:val="28"/>
        </w:rPr>
        <w:t xml:space="preserve"> год по реализации</w:t>
      </w:r>
      <w:r w:rsidR="00E16D83" w:rsidRPr="00085841">
        <w:rPr>
          <w:rStyle w:val="FontStyle15"/>
          <w:sz w:val="28"/>
          <w:szCs w:val="28"/>
        </w:rPr>
        <w:t xml:space="preserve"> муниципальной программы</w:t>
      </w:r>
      <w:r w:rsidR="00E16D83" w:rsidRPr="00085841">
        <w:rPr>
          <w:sz w:val="28"/>
        </w:rPr>
        <w:t xml:space="preserve"> «социально-экономическое развитие территории сельского поселения» на 20</w:t>
      </w:r>
      <w:r w:rsidR="000314CC">
        <w:rPr>
          <w:sz w:val="28"/>
        </w:rPr>
        <w:t>21</w:t>
      </w:r>
      <w:r w:rsidR="00E16D83" w:rsidRPr="00085841">
        <w:rPr>
          <w:sz w:val="28"/>
        </w:rPr>
        <w:t>-202</w:t>
      </w:r>
      <w:r w:rsidR="000314CC">
        <w:rPr>
          <w:sz w:val="28"/>
        </w:rPr>
        <w:t>5</w:t>
      </w:r>
      <w:r w:rsidR="00E16D83" w:rsidRPr="00085841">
        <w:rPr>
          <w:sz w:val="28"/>
        </w:rPr>
        <w:t xml:space="preserve"> годы</w:t>
      </w:r>
      <w:r>
        <w:rPr>
          <w:sz w:val="28"/>
        </w:rPr>
        <w:t>,</w:t>
      </w:r>
      <w:r w:rsidR="00E16D83" w:rsidRPr="00085841">
        <w:rPr>
          <w:sz w:val="28"/>
        </w:rPr>
        <w:t xml:space="preserve"> </w:t>
      </w:r>
      <w:r w:rsidRPr="00230C88">
        <w:rPr>
          <w:sz w:val="28"/>
        </w:rPr>
        <w:t>утвержденный распоряжением</w:t>
      </w:r>
      <w:r w:rsidRPr="00230C88">
        <w:rPr>
          <w:b/>
          <w:sz w:val="28"/>
        </w:rPr>
        <w:t xml:space="preserve"> </w:t>
      </w:r>
      <w:r w:rsidRPr="00230C88">
        <w:rPr>
          <w:sz w:val="28"/>
        </w:rPr>
        <w:t xml:space="preserve">№ </w:t>
      </w:r>
      <w:r w:rsidR="00F67776">
        <w:rPr>
          <w:sz w:val="28"/>
        </w:rPr>
        <w:t>4</w:t>
      </w:r>
      <w:r w:rsidR="00B4367C">
        <w:rPr>
          <w:sz w:val="28"/>
        </w:rPr>
        <w:t>1</w:t>
      </w:r>
      <w:r w:rsidRPr="00230C88">
        <w:rPr>
          <w:sz w:val="28"/>
        </w:rPr>
        <w:t xml:space="preserve"> от </w:t>
      </w:r>
      <w:r w:rsidR="00F67776">
        <w:rPr>
          <w:sz w:val="28"/>
        </w:rPr>
        <w:t>26.12</w:t>
      </w:r>
      <w:r w:rsidRPr="00230C88">
        <w:rPr>
          <w:sz w:val="28"/>
        </w:rPr>
        <w:t>.202</w:t>
      </w:r>
      <w:r w:rsidR="00F67776">
        <w:rPr>
          <w:sz w:val="28"/>
        </w:rPr>
        <w:t>2</w:t>
      </w:r>
      <w:r w:rsidRPr="00230C88">
        <w:rPr>
          <w:sz w:val="28"/>
        </w:rPr>
        <w:t xml:space="preserve">г. </w:t>
      </w:r>
      <w:r w:rsidR="00F67776" w:rsidRPr="00F67776">
        <w:rPr>
          <w:sz w:val="28"/>
        </w:rPr>
        <w:t xml:space="preserve">(с изменениями №16 от 31.03.2023) </w:t>
      </w:r>
      <w:r w:rsidR="00E16D83" w:rsidRPr="00085841">
        <w:rPr>
          <w:sz w:val="28"/>
        </w:rPr>
        <w:t>(прилагается)</w:t>
      </w:r>
      <w:r w:rsidR="00F00C77" w:rsidRPr="00085841">
        <w:rPr>
          <w:sz w:val="28"/>
        </w:rPr>
        <w:t xml:space="preserve"> 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  <w:r w:rsidRPr="00BD4820">
        <w:rPr>
          <w:rFonts w:ascii="Times New Roman" w:hAnsi="Times New Roman" w:cs="Times New Roman"/>
          <w:sz w:val="28"/>
          <w:szCs w:val="28"/>
        </w:rPr>
        <w:t xml:space="preserve">2. </w:t>
      </w:r>
      <w:r w:rsidRPr="00BD4820">
        <w:rPr>
          <w:rFonts w:ascii="Times New Roman" w:hAnsi="Times New Roman" w:cs="Times New Roman"/>
          <w:sz w:val="28"/>
          <w:szCs w:val="24"/>
        </w:rPr>
        <w:t>Контроль за исполнением настоящего распоряжения оставляю за собой</w:t>
      </w:r>
      <w:r w:rsidRPr="00BD4820">
        <w:rPr>
          <w:rFonts w:ascii="Times New Roman" w:hAnsi="Times New Roman" w:cs="Times New Roman"/>
          <w:sz w:val="24"/>
          <w:szCs w:val="24"/>
        </w:rPr>
        <w:t>.</w:t>
      </w:r>
    </w:p>
    <w:p w:rsidR="00E16D83" w:rsidRPr="00BD4820" w:rsidRDefault="00E16D83" w:rsidP="00E16D83">
      <w:pPr>
        <w:pStyle w:val="11"/>
        <w:shd w:val="clear" w:color="auto" w:fill="auto"/>
        <w:tabs>
          <w:tab w:val="left" w:pos="567"/>
          <w:tab w:val="left" w:pos="1438"/>
        </w:tabs>
        <w:spacing w:before="0" w:line="317" w:lineRule="exact"/>
        <w:ind w:firstLine="709"/>
        <w:rPr>
          <w:rFonts w:ascii="Times New Roman" w:hAnsi="Times New Roman" w:cs="Times New Roman"/>
          <w:sz w:val="24"/>
          <w:szCs w:val="24"/>
        </w:rPr>
      </w:pPr>
    </w:p>
    <w:p w:rsidR="00E16D83" w:rsidRDefault="00E16D83" w:rsidP="00E16D83">
      <w:pPr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936664" w:rsidRPr="00936664" w:rsidRDefault="003614C3" w:rsidP="00936664">
      <w:pPr>
        <w:autoSpaceDE w:val="0"/>
        <w:autoSpaceDN w:val="0"/>
        <w:adjustRightInd w:val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Глава</w:t>
      </w:r>
      <w:r w:rsidR="00936664" w:rsidRPr="00936664">
        <w:rPr>
          <w:sz w:val="28"/>
          <w:szCs w:val="24"/>
          <w:lang w:eastAsia="ru-RU"/>
        </w:rPr>
        <w:t xml:space="preserve"> Усть-Кульского</w:t>
      </w:r>
    </w:p>
    <w:p w:rsidR="00E16D83" w:rsidRDefault="00936664" w:rsidP="00936664">
      <w:pPr>
        <w:autoSpaceDE w:val="0"/>
        <w:autoSpaceDN w:val="0"/>
        <w:adjustRightInd w:val="0"/>
        <w:jc w:val="both"/>
        <w:rPr>
          <w:b/>
          <w:sz w:val="32"/>
        </w:rPr>
      </w:pPr>
      <w:r w:rsidRPr="00936664">
        <w:rPr>
          <w:sz w:val="28"/>
          <w:szCs w:val="24"/>
          <w:lang w:eastAsia="ru-RU"/>
        </w:rPr>
        <w:t xml:space="preserve">сельского поселения                                             </w:t>
      </w:r>
      <w:r w:rsidR="003614C3">
        <w:rPr>
          <w:sz w:val="28"/>
          <w:szCs w:val="24"/>
          <w:lang w:eastAsia="ru-RU"/>
        </w:rPr>
        <w:t xml:space="preserve">                         Т.А. Процан</w:t>
      </w: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E16D83" w:rsidRDefault="00E16D83" w:rsidP="00E16D83">
      <w:pPr>
        <w:autoSpaceDE w:val="0"/>
        <w:autoSpaceDN w:val="0"/>
        <w:adjustRightInd w:val="0"/>
        <w:jc w:val="both"/>
        <w:rPr>
          <w:b/>
          <w:sz w:val="28"/>
        </w:rPr>
      </w:pPr>
    </w:p>
    <w:p w:rsidR="00073B7C" w:rsidRDefault="00073B7C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16265E" w:rsidRDefault="0016265E" w:rsidP="00A00650">
      <w:pPr>
        <w:rPr>
          <w:b/>
          <w:sz w:val="28"/>
        </w:rPr>
      </w:pPr>
    </w:p>
    <w:p w:rsidR="00A00650" w:rsidRDefault="00A00650" w:rsidP="00A00650">
      <w:pPr>
        <w:rPr>
          <w:b/>
          <w:sz w:val="20"/>
          <w:szCs w:val="20"/>
        </w:rPr>
      </w:pPr>
    </w:p>
    <w:p w:rsidR="005A20D5" w:rsidRDefault="005A20D5" w:rsidP="00A00650">
      <w:pPr>
        <w:rPr>
          <w:b/>
          <w:sz w:val="20"/>
          <w:szCs w:val="20"/>
        </w:rPr>
      </w:pPr>
    </w:p>
    <w:p w:rsidR="00E16D83" w:rsidRPr="00BF3EFE" w:rsidRDefault="00BF3EFE" w:rsidP="00E16D83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lastRenderedPageBreak/>
        <w:t>ПЛАН МЕРОПРИЯТИЙ НА 202</w:t>
      </w:r>
      <w:r w:rsidR="00B4367C">
        <w:rPr>
          <w:sz w:val="20"/>
          <w:szCs w:val="20"/>
        </w:rPr>
        <w:t>3</w:t>
      </w:r>
      <w:r w:rsidRPr="00BF3EFE">
        <w:rPr>
          <w:sz w:val="20"/>
          <w:szCs w:val="20"/>
        </w:rPr>
        <w:t>Г.</w:t>
      </w:r>
    </w:p>
    <w:p w:rsidR="00613894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>ПО РЕАЛИЗАЦИИ МУНИЦИПАЛЬНОЙ ПРОГРАММЫ "СОЦИАЛЬНО-ЭКОНОМИЧЕСКОЕ РАЗВИТИЕ</w:t>
      </w:r>
    </w:p>
    <w:p w:rsidR="00E16D83" w:rsidRPr="00BF3EFE" w:rsidRDefault="00BF3EFE" w:rsidP="00BF3EFE">
      <w:pPr>
        <w:jc w:val="center"/>
        <w:rPr>
          <w:sz w:val="20"/>
          <w:szCs w:val="20"/>
        </w:rPr>
      </w:pPr>
      <w:r w:rsidRPr="00BF3EFE">
        <w:rPr>
          <w:sz w:val="20"/>
          <w:szCs w:val="20"/>
        </w:rPr>
        <w:t xml:space="preserve"> СЕЛЬСКОГО ПОСЕЛЕНИЯ " НА 20</w:t>
      </w:r>
      <w:r w:rsidR="00802316">
        <w:rPr>
          <w:sz w:val="20"/>
          <w:szCs w:val="20"/>
        </w:rPr>
        <w:t>21</w:t>
      </w:r>
      <w:r w:rsidRPr="00BF3EFE">
        <w:rPr>
          <w:sz w:val="20"/>
          <w:szCs w:val="20"/>
        </w:rPr>
        <w:t>-202</w:t>
      </w:r>
      <w:r w:rsidR="00802316">
        <w:rPr>
          <w:sz w:val="20"/>
          <w:szCs w:val="20"/>
        </w:rPr>
        <w:t>5</w:t>
      </w:r>
      <w:r w:rsidRPr="00BF3EFE">
        <w:rPr>
          <w:sz w:val="20"/>
          <w:szCs w:val="20"/>
        </w:rPr>
        <w:t xml:space="preserve"> ГОДЫ</w:t>
      </w:r>
    </w:p>
    <w:p w:rsidR="00E16D83" w:rsidRDefault="00E16D83" w:rsidP="00E16D83">
      <w:pPr>
        <w:jc w:val="center"/>
        <w:rPr>
          <w:b/>
          <w:sz w:val="20"/>
          <w:szCs w:val="20"/>
        </w:rPr>
      </w:pPr>
    </w:p>
    <w:p w:rsidR="00E16D83" w:rsidRDefault="00E16D83" w:rsidP="005A20D5">
      <w:pPr>
        <w:pStyle w:val="a8"/>
        <w:tabs>
          <w:tab w:val="clear" w:pos="4677"/>
          <w:tab w:val="clear" w:pos="9355"/>
          <w:tab w:val="right" w:pos="0"/>
        </w:tabs>
        <w:ind w:left="-709" w:right="360"/>
        <w:rPr>
          <w:sz w:val="28"/>
        </w:rPr>
      </w:pPr>
    </w:p>
    <w:tbl>
      <w:tblPr>
        <w:tblStyle w:val="af"/>
        <w:tblW w:w="9773" w:type="dxa"/>
        <w:tblLook w:val="04A0" w:firstRow="1" w:lastRow="0" w:firstColumn="1" w:lastColumn="0" w:noHBand="0" w:noVBand="1"/>
      </w:tblPr>
      <w:tblGrid>
        <w:gridCol w:w="3820"/>
        <w:gridCol w:w="851"/>
        <w:gridCol w:w="661"/>
        <w:gridCol w:w="712"/>
        <w:gridCol w:w="895"/>
        <w:gridCol w:w="1020"/>
        <w:gridCol w:w="999"/>
        <w:gridCol w:w="815"/>
      </w:tblGrid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Наименование муниципальной программы, подпрограммы муниципальной программы, основного мероприятия, мероприятия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Ответственный исполнитель, соисполнитель, участники, исполнители мероприятий</w:t>
            </w:r>
          </w:p>
        </w:tc>
        <w:tc>
          <w:tcPr>
            <w:tcW w:w="0" w:type="auto"/>
            <w:gridSpan w:val="2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Срок реализации</w:t>
            </w:r>
          </w:p>
        </w:tc>
        <w:tc>
          <w:tcPr>
            <w:tcW w:w="1915" w:type="dxa"/>
            <w:gridSpan w:val="2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Объем ресурсного обеспечения (очередной год)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Наименование показателя мероприятия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Значения показателя мероприятия (очередной год)</w:t>
            </w: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с (месяц)</w:t>
            </w: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по (месяц)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источник</w:t>
            </w:r>
          </w:p>
        </w:tc>
        <w:tc>
          <w:tcPr>
            <w:tcW w:w="1020" w:type="dxa"/>
            <w:hideMark/>
          </w:tcPr>
          <w:p w:rsidR="0055791D" w:rsidRPr="0055791D" w:rsidRDefault="0055791D" w:rsidP="0055791D">
            <w:pPr>
              <w:jc w:val="right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тыс. руб. 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16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</w:t>
            </w:r>
          </w:p>
        </w:tc>
        <w:tc>
          <w:tcPr>
            <w:tcW w:w="851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2</w:t>
            </w: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3</w:t>
            </w:r>
          </w:p>
        </w:tc>
        <w:tc>
          <w:tcPr>
            <w:tcW w:w="0" w:type="auto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4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5</w:t>
            </w:r>
          </w:p>
        </w:tc>
        <w:tc>
          <w:tcPr>
            <w:tcW w:w="1020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6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7</w:t>
            </w:r>
          </w:p>
        </w:tc>
        <w:tc>
          <w:tcPr>
            <w:tcW w:w="815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8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t>Программа «Социально-экономическое развитие территории сельского поселения»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6 548,1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Местный бюджет (далее - МБ)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5 325,6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Средства, планируемые к привлечению из районного бюджета (далее - ОБ) –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Средства, планируемые к привлечению из областного бюджета (далее - ОБ) –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1 048,8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Средства, планируемые к привлечению из федерального бюджета (далее - ФБ) -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173,7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Иные источники (далее - ИИ) - при наличии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300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1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X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X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3 902,9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X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 xml:space="preserve">«Обеспечение деятельности главы Усть-Кульского сельского поселения и администрация Усть-Кульского сельского поселения на 2021 – 2025 </w:t>
            </w:r>
            <w:proofErr w:type="spellStart"/>
            <w:r w:rsidRPr="0055791D">
              <w:rPr>
                <w:b/>
                <w:bCs/>
                <w:sz w:val="15"/>
                <w:szCs w:val="15"/>
              </w:rPr>
              <w:t>гг</w:t>
            </w:r>
            <w:proofErr w:type="spellEnd"/>
            <w:r w:rsidRPr="0055791D">
              <w:rPr>
                <w:b/>
                <w:bCs/>
                <w:sz w:val="15"/>
                <w:szCs w:val="15"/>
              </w:rPr>
              <w:t>»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3 728,5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0,7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173,7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300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color w:val="FF0000"/>
                <w:sz w:val="18"/>
                <w:szCs w:val="15"/>
              </w:rPr>
              <w:t>2 820,9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Х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Х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деятельности главы сельского поселения и администрации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2 646,5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0,7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173,7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Мероприятие: расходы по оплате труда работников органов местного самоуправления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2 330,1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2 169,0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161,1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Мероприятие: расходы на обеспечение функций органов местного самоуправления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490,8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477,5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88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Управление муниципальным долгом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Организация и осуществление муниципальных заимствований и исполнение обязательств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507,1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Пенсионное обеспечение граждан, замещавших должности главы сельских поселений и муниципальных органов местного самоуправления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507,1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507,1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Пенсия за выслугу лет муниципальной службы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507,1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8,5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Повышение квалификации муниципальных служащих, глав сельских поселений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8,5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8,5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Повышение квалификации муниципальных служащих, глав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8,5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20,0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Резервный фонд администраций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31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544,4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544,4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544,4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Межбюджетные трансферты бюджетам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544,4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2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12,7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Повышение эффективности бюджетных расходов сельских поселений на 2021-2025гг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12,7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12,7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Информационные технологии в управлении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12,7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spacing w:after="240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br/>
              <w:t xml:space="preserve">Расходы за пользование информационно-телекоммуникационной сетью </w:t>
            </w:r>
            <w:r w:rsidRPr="0055791D">
              <w:rPr>
                <w:sz w:val="15"/>
                <w:szCs w:val="15"/>
              </w:rPr>
              <w:br/>
            </w:r>
            <w:proofErr w:type="gramStart"/>
            <w:r w:rsidRPr="0055791D">
              <w:rPr>
                <w:sz w:val="15"/>
                <w:szCs w:val="15"/>
              </w:rPr>
              <w:t>« Интернет</w:t>
            </w:r>
            <w:proofErr w:type="gramEnd"/>
            <w:r w:rsidRPr="0055791D">
              <w:rPr>
                <w:sz w:val="15"/>
                <w:szCs w:val="15"/>
              </w:rPr>
              <w:t>»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3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i/>
                <w:iCs/>
                <w:sz w:val="18"/>
                <w:szCs w:val="15"/>
              </w:rPr>
              <w:t>1 219,4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Развитие инфраструктуры на территории сельского поселения на 2021-2025гг.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919,4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300,0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 xml:space="preserve">администрация Усть-Кульского </w:t>
            </w:r>
            <w:r w:rsidRPr="0055791D">
              <w:rPr>
                <w:i/>
                <w:iCs/>
                <w:sz w:val="11"/>
                <w:szCs w:val="15"/>
              </w:rPr>
              <w:lastRenderedPageBreak/>
              <w:t>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1 068,4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1"/>
                <w:szCs w:val="15"/>
              </w:rPr>
              <w:t xml:space="preserve">сохранение сети существующих автодорог; </w:t>
            </w:r>
            <w:r w:rsidRPr="0055791D">
              <w:rPr>
                <w:sz w:val="11"/>
                <w:szCs w:val="15"/>
              </w:rPr>
              <w:lastRenderedPageBreak/>
              <w:t xml:space="preserve">улучшение качественных характеристик дорожного </w:t>
            </w:r>
            <w:proofErr w:type="gramStart"/>
            <w:r w:rsidRPr="0055791D">
              <w:rPr>
                <w:sz w:val="11"/>
                <w:szCs w:val="15"/>
              </w:rPr>
              <w:t>полотна;</w:t>
            </w:r>
            <w:r w:rsidRPr="0055791D">
              <w:rPr>
                <w:sz w:val="11"/>
                <w:szCs w:val="15"/>
              </w:rPr>
              <w:br/>
              <w:t>реализации</w:t>
            </w:r>
            <w:proofErr w:type="gramEnd"/>
            <w:r w:rsidRPr="0055791D">
              <w:rPr>
                <w:sz w:val="11"/>
                <w:szCs w:val="15"/>
              </w:rPr>
              <w:t xml:space="preserve"> мер по обеспечению безопасности дорожного движения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lastRenderedPageBreak/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Ремонт и содержание автомобильных дорог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768,4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300,0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121,7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дорожных знаков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121,7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138,5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Технический учет и паспортизация автомобильных дорог общего пользования, местного значения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138,5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303,1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Ремонт участка автомобильной дороги № 1 по ул. Набережная с. Усть-Кульск от дома №4 до дома №8; ремонт автомобильной дороги по проезду от здания № 9 по ул. Школьной до дома № 4 по ул. Набережной с. Усть-Кульск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300,0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115,1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Очистка дорог от снега в </w:t>
            </w:r>
            <w:proofErr w:type="spellStart"/>
            <w:r w:rsidRPr="0055791D">
              <w:rPr>
                <w:sz w:val="15"/>
                <w:szCs w:val="15"/>
              </w:rPr>
              <w:t>змний</w:t>
            </w:r>
            <w:proofErr w:type="spellEnd"/>
            <w:r w:rsidRPr="0055791D">
              <w:rPr>
                <w:sz w:val="15"/>
                <w:szCs w:val="15"/>
              </w:rPr>
              <w:t xml:space="preserve"> период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115,1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180,0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Обслуживание уличного освещения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180,0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210,0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Оплата за электроэнергию уличного освещения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210,0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i/>
                <w:iCs/>
                <w:sz w:val="18"/>
                <w:szCs w:val="15"/>
              </w:rPr>
              <w:t>102,6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благоустроенных общественных территорий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Организация благоустройства территории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102,6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98,6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Расчистка территории земельного участка по адресу: </w:t>
            </w:r>
            <w:proofErr w:type="spellStart"/>
            <w:r w:rsidRPr="0055791D">
              <w:rPr>
                <w:sz w:val="15"/>
                <w:szCs w:val="15"/>
              </w:rPr>
              <w:t>с.Усть</w:t>
            </w:r>
            <w:proofErr w:type="spellEnd"/>
            <w:r w:rsidRPr="0055791D">
              <w:rPr>
                <w:sz w:val="15"/>
                <w:szCs w:val="15"/>
              </w:rPr>
              <w:t xml:space="preserve">-Кульск, </w:t>
            </w:r>
            <w:proofErr w:type="spellStart"/>
            <w:r w:rsidRPr="0055791D">
              <w:rPr>
                <w:sz w:val="15"/>
                <w:szCs w:val="15"/>
              </w:rPr>
              <w:t>ул.Школьная</w:t>
            </w:r>
            <w:proofErr w:type="spellEnd"/>
            <w:r w:rsidRPr="0055791D">
              <w:rPr>
                <w:sz w:val="15"/>
                <w:szCs w:val="15"/>
              </w:rPr>
              <w:t>, 21б с разборкой фрагментов бетонных фундаментов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98,6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приобретение табличек на </w:t>
            </w:r>
            <w:proofErr w:type="spellStart"/>
            <w:r w:rsidRPr="0055791D">
              <w:rPr>
                <w:sz w:val="15"/>
                <w:szCs w:val="15"/>
              </w:rPr>
              <w:t>пяматник</w:t>
            </w:r>
            <w:proofErr w:type="spellEnd"/>
            <w:r w:rsidRPr="0055791D">
              <w:rPr>
                <w:sz w:val="15"/>
                <w:szCs w:val="15"/>
              </w:rPr>
              <w:t xml:space="preserve"> ВОВ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48,4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Организация водоснабжения населения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48,4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48,4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кранов, насоса и труб для водокачки в д. Ангуй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48,4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4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614,0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Обеспечение комплексного пространственного и территориального развития сельского поселения на 2021-2025гг.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20,0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594,0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3,1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Проведение топографических, геодезических, картографических и кадастровых работ муниципального образования"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610,9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градостроительной и землеустроительной деятельности на территории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16,9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594,0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610,93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Актуализация документов территориального планирования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16,9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594,0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38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  <w:u w:val="single"/>
              </w:rPr>
              <w:t>Подпрограмма 5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19,5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"Обеспечение комплексных мер безопасности на территории сельского поселения на 2018 - 2022 гг."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19,5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19,0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первичных мер пожарной безопасности в границах населенных пунктов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19,0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19,0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создание </w:t>
            </w:r>
            <w:proofErr w:type="spellStart"/>
            <w:r w:rsidRPr="0055791D">
              <w:rPr>
                <w:sz w:val="15"/>
                <w:szCs w:val="15"/>
              </w:rPr>
              <w:t>минерализированных</w:t>
            </w:r>
            <w:proofErr w:type="spellEnd"/>
            <w:r w:rsidRPr="0055791D">
              <w:rPr>
                <w:sz w:val="15"/>
                <w:szCs w:val="15"/>
              </w:rPr>
              <w:t xml:space="preserve"> полос вдоль д. Ангуй и п. Ангуйский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19,0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64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информационных плакатов по безнадзорности и правонарушений на территории сельского поселения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0,5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Подпрограмма 6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b/>
                <w:bCs/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621,3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Развитие сферы культуры и спорта на территории сельского поселения на 2021-2025гг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621,3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b/>
                <w:b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585,9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spacing w:after="240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lastRenderedPageBreak/>
              <w:t>Расходы, направленные на организацию досуга и обеспечение жителей услугами организаций культуры, организация библиотечного обслуживания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585,9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585,9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Обеспечение деятельности МКУК КДЦ с. Усть-Кульск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585,9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Основное 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35,5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35,5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 xml:space="preserve">мероприятие: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i/>
                <w:iCs/>
                <w:sz w:val="11"/>
                <w:szCs w:val="15"/>
              </w:rPr>
              <w:t>администрация Усть-Кульского сельского поселения, МКУК КДЦ с. Усть-Кульск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35,5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Обеспечение условий для развития на территории сельского поселения физической культуры и массового спорта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35,5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i/>
                <w:iCs/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i/>
                <w:iCs/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>ПОДПРОГРАММА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158,3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b/>
                <w:bCs/>
                <w:sz w:val="15"/>
                <w:szCs w:val="15"/>
              </w:rPr>
              <w:t>Энергосбережение и повышение энергетической эффективности на территории сельских поселений на 2021-25 гг.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4,2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154,1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Основное мероприятие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«Технические и организационные мероприятия по снижению использования энергоресурсов»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мероприятие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Приобретение энергосберегающих ламп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1,0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Основное мероприятие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157,3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"Постановка на учет и оформление права муниципальной собственности на бесхозяйные объекты недвижимого имущества для передачи электрической энергии"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3,2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154,1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  <w:sz w:val="11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rPr>
          <w:trHeight w:val="252"/>
        </w:trPr>
        <w:tc>
          <w:tcPr>
            <w:tcW w:w="3820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  <w:u w:val="single"/>
              </w:rPr>
              <w:t xml:space="preserve">мероприятие </w:t>
            </w:r>
          </w:p>
        </w:tc>
        <w:tc>
          <w:tcPr>
            <w:tcW w:w="851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1"/>
              </w:rPr>
            </w:pPr>
            <w:r w:rsidRPr="0055791D">
              <w:rPr>
                <w:sz w:val="11"/>
                <w:szCs w:val="15"/>
              </w:rPr>
              <w:t>администрация Усть-Кульского сельского поселения</w:t>
            </w: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Всего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3,2</w:t>
            </w:r>
          </w:p>
        </w:tc>
        <w:tc>
          <w:tcPr>
            <w:tcW w:w="999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доля исполненных полномочий</w:t>
            </w:r>
          </w:p>
        </w:tc>
        <w:tc>
          <w:tcPr>
            <w:tcW w:w="815" w:type="dxa"/>
            <w:vMerge w:val="restart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100%</w:t>
            </w:r>
          </w:p>
        </w:tc>
      </w:tr>
      <w:tr w:rsidR="0055791D" w:rsidRPr="0055791D" w:rsidTr="0055791D">
        <w:tc>
          <w:tcPr>
            <w:tcW w:w="3820" w:type="dxa"/>
            <w:vMerge w:val="restart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"Постановка на учет и оформление права муниципальной собственности на бесхозяйные объекты недвижимого имущества, используемые для передачи электрической энергии"</w:t>
            </w: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МБ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3,2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РБ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ОБ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154,1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ФБ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  <w:tr w:rsidR="0055791D" w:rsidRPr="0055791D" w:rsidTr="0055791D">
        <w:tc>
          <w:tcPr>
            <w:tcW w:w="3820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95" w:type="dxa"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  <w:r w:rsidRPr="0055791D">
              <w:rPr>
                <w:sz w:val="15"/>
                <w:szCs w:val="15"/>
              </w:rPr>
              <w:t>ИИ</w:t>
            </w:r>
          </w:p>
        </w:tc>
        <w:tc>
          <w:tcPr>
            <w:tcW w:w="1020" w:type="dxa"/>
            <w:vAlign w:val="center"/>
            <w:hideMark/>
          </w:tcPr>
          <w:p w:rsidR="0055791D" w:rsidRPr="0055791D" w:rsidRDefault="0055791D" w:rsidP="0055791D">
            <w:pPr>
              <w:jc w:val="center"/>
              <w:rPr>
                <w:rFonts w:ascii="Arial" w:hAnsi="Arial" w:cs="Arial"/>
                <w:sz w:val="18"/>
              </w:rPr>
            </w:pPr>
            <w:r w:rsidRPr="0055791D">
              <w:rPr>
                <w:sz w:val="18"/>
                <w:szCs w:val="15"/>
              </w:rPr>
              <w:t>-</w:t>
            </w:r>
          </w:p>
        </w:tc>
        <w:tc>
          <w:tcPr>
            <w:tcW w:w="999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  <w:tc>
          <w:tcPr>
            <w:tcW w:w="815" w:type="dxa"/>
            <w:vMerge/>
            <w:hideMark/>
          </w:tcPr>
          <w:p w:rsidR="0055791D" w:rsidRPr="0055791D" w:rsidRDefault="0055791D" w:rsidP="0055791D">
            <w:pPr>
              <w:rPr>
                <w:rFonts w:ascii="Arial" w:hAnsi="Arial" w:cs="Arial"/>
              </w:rPr>
            </w:pPr>
          </w:p>
        </w:tc>
      </w:tr>
    </w:tbl>
    <w:p w:rsidR="002A4EF0" w:rsidRDefault="002A4EF0" w:rsidP="000B626E"/>
    <w:sectPr w:rsidR="002A4EF0" w:rsidSect="00253020">
      <w:pgSz w:w="11906" w:h="16838"/>
      <w:pgMar w:top="426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1" w:fontKey="{94111B12-5DD3-4F9B-86AE-97E22734675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D25B5965-AD5F-4762-AD30-FF6168593BFF}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4211D51D-9797-4E65-BA78-186F32566099}"/>
    <w:embedBold r:id="rId4" w:fontKey="{30CBF8EB-6E98-4895-831E-7D60E5D29B4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7E2FA965-D1CB-4AA4-B1B2-0DD0B6F1915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B09D2"/>
    <w:multiLevelType w:val="hybridMultilevel"/>
    <w:tmpl w:val="B6600E9E"/>
    <w:lvl w:ilvl="0" w:tplc="88A499CC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C6A"/>
    <w:rsid w:val="000314CC"/>
    <w:rsid w:val="00073B7C"/>
    <w:rsid w:val="00076637"/>
    <w:rsid w:val="00085841"/>
    <w:rsid w:val="00095193"/>
    <w:rsid w:val="000B626E"/>
    <w:rsid w:val="001341AA"/>
    <w:rsid w:val="0016265E"/>
    <w:rsid w:val="001932C1"/>
    <w:rsid w:val="001B7100"/>
    <w:rsid w:val="001E77BE"/>
    <w:rsid w:val="001F5901"/>
    <w:rsid w:val="00204680"/>
    <w:rsid w:val="00230C88"/>
    <w:rsid w:val="00253020"/>
    <w:rsid w:val="002A4EF0"/>
    <w:rsid w:val="002B7508"/>
    <w:rsid w:val="003614C3"/>
    <w:rsid w:val="003B22AC"/>
    <w:rsid w:val="003C69AC"/>
    <w:rsid w:val="003D1510"/>
    <w:rsid w:val="00401C6A"/>
    <w:rsid w:val="00451932"/>
    <w:rsid w:val="00464DD0"/>
    <w:rsid w:val="00467F49"/>
    <w:rsid w:val="004901BB"/>
    <w:rsid w:val="004B3097"/>
    <w:rsid w:val="004C6EC6"/>
    <w:rsid w:val="004F2652"/>
    <w:rsid w:val="00551375"/>
    <w:rsid w:val="005571D9"/>
    <w:rsid w:val="0055791D"/>
    <w:rsid w:val="005A20D5"/>
    <w:rsid w:val="005C6508"/>
    <w:rsid w:val="005D6A93"/>
    <w:rsid w:val="00613894"/>
    <w:rsid w:val="006B3E43"/>
    <w:rsid w:val="006C12B9"/>
    <w:rsid w:val="00722CE5"/>
    <w:rsid w:val="00802316"/>
    <w:rsid w:val="00864E00"/>
    <w:rsid w:val="00884F55"/>
    <w:rsid w:val="00903A8B"/>
    <w:rsid w:val="00904B25"/>
    <w:rsid w:val="00936664"/>
    <w:rsid w:val="00A00650"/>
    <w:rsid w:val="00A2216B"/>
    <w:rsid w:val="00A45394"/>
    <w:rsid w:val="00A9666C"/>
    <w:rsid w:val="00B4367C"/>
    <w:rsid w:val="00B83495"/>
    <w:rsid w:val="00BC10DD"/>
    <w:rsid w:val="00BD4820"/>
    <w:rsid w:val="00BF1991"/>
    <w:rsid w:val="00BF3EFE"/>
    <w:rsid w:val="00C43B4F"/>
    <w:rsid w:val="00C963BD"/>
    <w:rsid w:val="00CB50AA"/>
    <w:rsid w:val="00D43503"/>
    <w:rsid w:val="00D47597"/>
    <w:rsid w:val="00D56BF5"/>
    <w:rsid w:val="00DA3694"/>
    <w:rsid w:val="00E15210"/>
    <w:rsid w:val="00E16D83"/>
    <w:rsid w:val="00E30941"/>
    <w:rsid w:val="00E45FA5"/>
    <w:rsid w:val="00ED4C8D"/>
    <w:rsid w:val="00F00C77"/>
    <w:rsid w:val="00F01511"/>
    <w:rsid w:val="00F66D97"/>
    <w:rsid w:val="00F67776"/>
    <w:rsid w:val="00FD116A"/>
    <w:rsid w:val="00FE7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B8CD6-2AFC-42CE-9B33-5D5B338B2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D83"/>
  </w:style>
  <w:style w:type="paragraph" w:styleId="1">
    <w:name w:val="heading 1"/>
    <w:basedOn w:val="a"/>
    <w:next w:val="a"/>
    <w:link w:val="10"/>
    <w:qFormat/>
    <w:rsid w:val="00467F49"/>
    <w:pPr>
      <w:keepNext/>
      <w:jc w:val="center"/>
      <w:outlineLvl w:val="0"/>
    </w:pPr>
    <w:rPr>
      <w:rFonts w:ascii="Courier New" w:eastAsia="Arial Unicode MS" w:hAnsi="Courier New" w:cs="Courier New"/>
      <w:b/>
      <w:bCs/>
      <w:sz w:val="26"/>
      <w:szCs w:val="22"/>
    </w:rPr>
  </w:style>
  <w:style w:type="paragraph" w:styleId="2">
    <w:name w:val="heading 2"/>
    <w:basedOn w:val="a"/>
    <w:next w:val="a"/>
    <w:link w:val="20"/>
    <w:qFormat/>
    <w:rsid w:val="00467F49"/>
    <w:pPr>
      <w:keepNext/>
      <w:jc w:val="center"/>
      <w:outlineLvl w:val="1"/>
    </w:pPr>
    <w:rPr>
      <w:rFonts w:ascii="Courier New" w:eastAsia="Arial Unicode MS" w:hAnsi="Courier New" w:cs="Courier New"/>
      <w:b/>
      <w:bCs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7F49"/>
    <w:rPr>
      <w:rFonts w:eastAsia="Arial Unicode MS"/>
      <w:b/>
      <w:bCs/>
      <w:sz w:val="26"/>
    </w:rPr>
  </w:style>
  <w:style w:type="character" w:customStyle="1" w:styleId="20">
    <w:name w:val="Заголовок 2 Знак"/>
    <w:basedOn w:val="a0"/>
    <w:link w:val="2"/>
    <w:rsid w:val="00467F49"/>
    <w:rPr>
      <w:rFonts w:eastAsia="Arial Unicode MS"/>
      <w:b/>
      <w:bCs/>
      <w:sz w:val="32"/>
    </w:rPr>
  </w:style>
  <w:style w:type="character" w:styleId="a3">
    <w:name w:val="Hyperlink"/>
    <w:uiPriority w:val="99"/>
    <w:semiHidden/>
    <w:unhideWhenUsed/>
    <w:rsid w:val="00E16D83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16D83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E16D83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E16D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6D83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E16D8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6D83"/>
    <w:rPr>
      <w:rFonts w:ascii="Segoe UI" w:hAnsi="Segoe UI" w:cs="Segoe UI"/>
      <w:sz w:val="18"/>
      <w:szCs w:val="18"/>
      <w:lang w:eastAsia="ru-RU"/>
    </w:rPr>
  </w:style>
  <w:style w:type="paragraph" w:styleId="ac">
    <w:name w:val="List Paragraph"/>
    <w:basedOn w:val="a"/>
    <w:uiPriority w:val="34"/>
    <w:qFormat/>
    <w:rsid w:val="00E16D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ad">
    <w:name w:val="Шапка (герб)"/>
    <w:basedOn w:val="a"/>
    <w:uiPriority w:val="99"/>
    <w:rsid w:val="00E16D83"/>
    <w:pPr>
      <w:overflowPunct w:val="0"/>
      <w:autoSpaceDE w:val="0"/>
      <w:autoSpaceDN w:val="0"/>
      <w:adjustRightInd w:val="0"/>
      <w:jc w:val="right"/>
    </w:pPr>
    <w:rPr>
      <w:rFonts w:ascii="Century Schoolbook" w:hAnsi="Century Schoolbook"/>
      <w:szCs w:val="20"/>
    </w:rPr>
  </w:style>
  <w:style w:type="paragraph" w:customStyle="1" w:styleId="Style9">
    <w:name w:val="Style9"/>
    <w:basedOn w:val="a"/>
    <w:uiPriority w:val="99"/>
    <w:rsid w:val="00E16D83"/>
    <w:pPr>
      <w:widowControl w:val="0"/>
      <w:autoSpaceDE w:val="0"/>
      <w:autoSpaceDN w:val="0"/>
      <w:adjustRightInd w:val="0"/>
      <w:spacing w:line="276" w:lineRule="exact"/>
      <w:ind w:firstLine="696"/>
      <w:jc w:val="both"/>
    </w:pPr>
  </w:style>
  <w:style w:type="paragraph" w:customStyle="1" w:styleId="Style11">
    <w:name w:val="Style11"/>
    <w:basedOn w:val="a"/>
    <w:uiPriority w:val="99"/>
    <w:rsid w:val="00E16D83"/>
    <w:pPr>
      <w:widowControl w:val="0"/>
      <w:autoSpaceDE w:val="0"/>
      <w:autoSpaceDN w:val="0"/>
      <w:adjustRightInd w:val="0"/>
      <w:spacing w:line="274" w:lineRule="exact"/>
      <w:ind w:firstLine="710"/>
      <w:jc w:val="both"/>
    </w:pPr>
  </w:style>
  <w:style w:type="paragraph" w:customStyle="1" w:styleId="Style4">
    <w:name w:val="Style4"/>
    <w:basedOn w:val="a"/>
    <w:uiPriority w:val="99"/>
    <w:rsid w:val="00E16D83"/>
    <w:pPr>
      <w:widowControl w:val="0"/>
      <w:autoSpaceDE w:val="0"/>
      <w:autoSpaceDN w:val="0"/>
      <w:adjustRightInd w:val="0"/>
      <w:jc w:val="right"/>
    </w:pPr>
  </w:style>
  <w:style w:type="paragraph" w:customStyle="1" w:styleId="ConsPlusCell">
    <w:name w:val="ConsPlusCell"/>
    <w:uiPriority w:val="99"/>
    <w:rsid w:val="00E16D83"/>
    <w:pPr>
      <w:widowControl w:val="0"/>
      <w:autoSpaceDE w:val="0"/>
      <w:autoSpaceDN w:val="0"/>
      <w:adjustRightInd w:val="0"/>
    </w:pPr>
    <w:rPr>
      <w:rFonts w:ascii="Calibri" w:hAnsi="Calibri" w:cs="Calibri"/>
      <w:lang w:eastAsia="ru-RU"/>
    </w:rPr>
  </w:style>
  <w:style w:type="character" w:customStyle="1" w:styleId="ae">
    <w:name w:val="Основной текст_"/>
    <w:link w:val="11"/>
    <w:locked/>
    <w:rsid w:val="00E16D83"/>
    <w:rPr>
      <w:spacing w:val="20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e"/>
    <w:rsid w:val="00E16D83"/>
    <w:pPr>
      <w:widowControl w:val="0"/>
      <w:shd w:val="clear" w:color="auto" w:fill="FFFFFF"/>
      <w:spacing w:before="300" w:line="274" w:lineRule="exact"/>
      <w:ind w:hanging="320"/>
      <w:jc w:val="both"/>
    </w:pPr>
    <w:rPr>
      <w:rFonts w:ascii="Courier New" w:hAnsi="Courier New" w:cs="Courier New"/>
      <w:spacing w:val="20"/>
      <w:sz w:val="23"/>
      <w:szCs w:val="23"/>
    </w:rPr>
  </w:style>
  <w:style w:type="paragraph" w:customStyle="1" w:styleId="ConsNormal">
    <w:name w:val="ConsNormal"/>
    <w:uiPriority w:val="99"/>
    <w:rsid w:val="00E16D83"/>
    <w:pPr>
      <w:widowControl w:val="0"/>
      <w:ind w:right="19772" w:firstLine="720"/>
    </w:pPr>
    <w:rPr>
      <w:rFonts w:ascii="Arial" w:hAnsi="Arial"/>
      <w:sz w:val="20"/>
      <w:szCs w:val="20"/>
      <w:lang w:eastAsia="ru-RU"/>
    </w:rPr>
  </w:style>
  <w:style w:type="paragraph" w:customStyle="1" w:styleId="font5">
    <w:name w:val="font5"/>
    <w:basedOn w:val="a"/>
    <w:rsid w:val="00E16D83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6">
    <w:name w:val="xl6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68">
    <w:name w:val="xl68"/>
    <w:basedOn w:val="a"/>
    <w:uiPriority w:val="99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uiPriority w:val="99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1">
    <w:name w:val="xl7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72">
    <w:name w:val="xl72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4">
    <w:name w:val="xl74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6">
    <w:name w:val="xl76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</w:rPr>
  </w:style>
  <w:style w:type="paragraph" w:customStyle="1" w:styleId="xl78">
    <w:name w:val="xl78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9">
    <w:name w:val="xl79"/>
    <w:basedOn w:val="a"/>
    <w:uiPriority w:val="99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0">
    <w:name w:val="xl80"/>
    <w:basedOn w:val="a"/>
    <w:uiPriority w:val="99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81">
    <w:name w:val="xl81"/>
    <w:basedOn w:val="a"/>
    <w:uiPriority w:val="99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2">
    <w:name w:val="xl82"/>
    <w:basedOn w:val="a"/>
    <w:rsid w:val="00E16D8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3">
    <w:name w:val="xl83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4">
    <w:name w:val="xl8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5">
    <w:name w:val="xl85"/>
    <w:basedOn w:val="a"/>
    <w:rsid w:val="00E16D8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6">
    <w:name w:val="xl86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7">
    <w:name w:val="xl87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88">
    <w:name w:val="xl88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xl89">
    <w:name w:val="xl89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u w:val="single"/>
    </w:rPr>
  </w:style>
  <w:style w:type="paragraph" w:customStyle="1" w:styleId="xl90">
    <w:name w:val="xl90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1">
    <w:name w:val="xl91"/>
    <w:basedOn w:val="a"/>
    <w:rsid w:val="00E16D83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a"/>
    <w:rsid w:val="00E16D83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a"/>
    <w:rsid w:val="00E16D83"/>
    <w:pPr>
      <w:spacing w:before="100" w:beforeAutospacing="1" w:after="100" w:afterAutospacing="1"/>
    </w:pPr>
    <w:rPr>
      <w:sz w:val="18"/>
      <w:szCs w:val="18"/>
    </w:rPr>
  </w:style>
  <w:style w:type="paragraph" w:customStyle="1" w:styleId="xl94">
    <w:name w:val="xl94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5">
    <w:name w:val="xl95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7">
    <w:name w:val="xl97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8">
    <w:name w:val="xl98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99">
    <w:name w:val="xl9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0">
    <w:name w:val="xl10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3">
    <w:name w:val="xl10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4">
    <w:name w:val="xl10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05">
    <w:name w:val="xl105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9">
    <w:name w:val="xl109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0">
    <w:name w:val="xl110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1">
    <w:name w:val="xl111"/>
    <w:basedOn w:val="a"/>
    <w:rsid w:val="00E16D83"/>
    <w:pPr>
      <w:pBdr>
        <w:top w:val="single" w:sz="4" w:space="0" w:color="000000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2">
    <w:name w:val="xl112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3">
    <w:name w:val="xl113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4">
    <w:name w:val="xl114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15">
    <w:name w:val="xl11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6">
    <w:name w:val="xl11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7">
    <w:name w:val="xl117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18">
    <w:name w:val="xl11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9">
    <w:name w:val="xl11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0">
    <w:name w:val="xl12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1">
    <w:name w:val="xl121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2">
    <w:name w:val="xl122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3">
    <w:name w:val="xl123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5">
    <w:name w:val="xl125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6">
    <w:name w:val="xl126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7">
    <w:name w:val="xl12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8">
    <w:name w:val="xl12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29">
    <w:name w:val="xl129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0">
    <w:name w:val="xl130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1">
    <w:name w:val="xl131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32">
    <w:name w:val="xl13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3">
    <w:name w:val="xl13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4">
    <w:name w:val="xl13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35">
    <w:name w:val="xl135"/>
    <w:basedOn w:val="a"/>
    <w:rsid w:val="00E16D83"/>
    <w:pPr>
      <w:pBdr>
        <w:left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36">
    <w:name w:val="xl136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7">
    <w:name w:val="xl137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8">
    <w:name w:val="xl138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39">
    <w:name w:val="xl139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0">
    <w:name w:val="xl140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18"/>
      <w:szCs w:val="18"/>
    </w:rPr>
  </w:style>
  <w:style w:type="paragraph" w:customStyle="1" w:styleId="xl141">
    <w:name w:val="xl141"/>
    <w:basedOn w:val="a"/>
    <w:rsid w:val="00E1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18"/>
      <w:szCs w:val="18"/>
    </w:rPr>
  </w:style>
  <w:style w:type="paragraph" w:customStyle="1" w:styleId="xl142">
    <w:name w:val="xl142"/>
    <w:basedOn w:val="a"/>
    <w:rsid w:val="00E16D8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3">
    <w:name w:val="xl143"/>
    <w:basedOn w:val="a"/>
    <w:rsid w:val="00E16D8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44">
    <w:name w:val="xl144"/>
    <w:basedOn w:val="a"/>
    <w:rsid w:val="00E1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character" w:customStyle="1" w:styleId="FontStyle15">
    <w:name w:val="Font Style15"/>
    <w:uiPriority w:val="99"/>
    <w:rsid w:val="00E16D83"/>
    <w:rPr>
      <w:rFonts w:ascii="Times New Roman" w:hAnsi="Times New Roman" w:cs="Times New Roman" w:hint="default"/>
      <w:sz w:val="22"/>
      <w:szCs w:val="22"/>
    </w:rPr>
  </w:style>
  <w:style w:type="table" w:styleId="12">
    <w:name w:val="Table Grid 1"/>
    <w:basedOn w:val="a1"/>
    <w:semiHidden/>
    <w:unhideWhenUsed/>
    <w:rsid w:val="00E16D83"/>
    <w:rPr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rsid w:val="00E16D83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6"/>
    <w:basedOn w:val="a"/>
    <w:rsid w:val="006B3E43"/>
    <w:pPr>
      <w:spacing w:before="100" w:beforeAutospacing="1" w:after="100" w:afterAutospacing="1"/>
    </w:pPr>
    <w:rPr>
      <w:b/>
      <w:bCs/>
      <w:sz w:val="14"/>
      <w:szCs w:val="14"/>
    </w:rPr>
  </w:style>
  <w:style w:type="paragraph" w:customStyle="1" w:styleId="xl145">
    <w:name w:val="xl145"/>
    <w:basedOn w:val="a"/>
    <w:rsid w:val="006B3E43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6">
    <w:name w:val="xl146"/>
    <w:basedOn w:val="a"/>
    <w:rsid w:val="006B3E43"/>
    <w:pPr>
      <w:pBdr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7">
    <w:name w:val="xl147"/>
    <w:basedOn w:val="a"/>
    <w:rsid w:val="006B3E43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4"/>
      <w:szCs w:val="14"/>
    </w:rPr>
  </w:style>
  <w:style w:type="paragraph" w:customStyle="1" w:styleId="xl148">
    <w:name w:val="xl148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4"/>
      <w:szCs w:val="14"/>
    </w:rPr>
  </w:style>
  <w:style w:type="paragraph" w:customStyle="1" w:styleId="xl149">
    <w:name w:val="xl149"/>
    <w:basedOn w:val="a"/>
    <w:rsid w:val="006B3E43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0">
    <w:name w:val="xl150"/>
    <w:basedOn w:val="a"/>
    <w:rsid w:val="006B3E43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1">
    <w:name w:val="xl151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2">
    <w:name w:val="xl152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3">
    <w:name w:val="xl153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54">
    <w:name w:val="xl154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b/>
      <w:bCs/>
      <w:sz w:val="14"/>
      <w:szCs w:val="14"/>
    </w:rPr>
  </w:style>
  <w:style w:type="paragraph" w:customStyle="1" w:styleId="xl155">
    <w:name w:val="xl155"/>
    <w:basedOn w:val="a"/>
    <w:rsid w:val="006B3E4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b/>
      <w:bCs/>
      <w:sz w:val="14"/>
      <w:szCs w:val="14"/>
    </w:rPr>
  </w:style>
  <w:style w:type="paragraph" w:customStyle="1" w:styleId="xl156">
    <w:name w:val="xl156"/>
    <w:basedOn w:val="a"/>
    <w:rsid w:val="006B3E43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4"/>
      <w:szCs w:val="14"/>
    </w:rPr>
  </w:style>
  <w:style w:type="numbering" w:customStyle="1" w:styleId="13">
    <w:name w:val="Нет списка1"/>
    <w:next w:val="a2"/>
    <w:uiPriority w:val="99"/>
    <w:semiHidden/>
    <w:unhideWhenUsed/>
    <w:rsid w:val="004901BB"/>
  </w:style>
  <w:style w:type="numbering" w:customStyle="1" w:styleId="21">
    <w:name w:val="Нет списка2"/>
    <w:next w:val="a2"/>
    <w:uiPriority w:val="99"/>
    <w:semiHidden/>
    <w:unhideWhenUsed/>
    <w:rsid w:val="001932C1"/>
  </w:style>
  <w:style w:type="paragraph" w:customStyle="1" w:styleId="xl157">
    <w:name w:val="xl157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8">
    <w:name w:val="xl158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59">
    <w:name w:val="xl159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0">
    <w:name w:val="xl160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61">
    <w:name w:val="xl161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2">
    <w:name w:val="xl162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3">
    <w:name w:val="xl163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  <w:lang w:eastAsia="ru-RU"/>
    </w:rPr>
  </w:style>
  <w:style w:type="paragraph" w:customStyle="1" w:styleId="xl164">
    <w:name w:val="xl164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5">
    <w:name w:val="xl165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6">
    <w:name w:val="xl166"/>
    <w:basedOn w:val="a"/>
    <w:rsid w:val="00451932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7">
    <w:name w:val="xl167"/>
    <w:basedOn w:val="a"/>
    <w:rsid w:val="00451932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8">
    <w:name w:val="xl168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69">
    <w:name w:val="xl169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70">
    <w:name w:val="xl170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71">
    <w:name w:val="xl171"/>
    <w:basedOn w:val="a"/>
    <w:rsid w:val="0045193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172">
    <w:name w:val="xl172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sz w:val="16"/>
      <w:szCs w:val="16"/>
      <w:lang w:eastAsia="ru-RU"/>
    </w:rPr>
  </w:style>
  <w:style w:type="paragraph" w:customStyle="1" w:styleId="xl173">
    <w:name w:val="xl173"/>
    <w:basedOn w:val="a"/>
    <w:rsid w:val="0045193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jc w:val="center"/>
    </w:pPr>
    <w:rPr>
      <w:rFonts w:ascii="Arial" w:hAnsi="Arial" w:cs="Arial"/>
      <w:sz w:val="16"/>
      <w:szCs w:val="16"/>
      <w:lang w:eastAsia="ru-RU"/>
    </w:rPr>
  </w:style>
  <w:style w:type="paragraph" w:customStyle="1" w:styleId="xl174">
    <w:name w:val="xl174"/>
    <w:basedOn w:val="a"/>
    <w:rsid w:val="004F2652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5">
    <w:name w:val="xl175"/>
    <w:basedOn w:val="a"/>
    <w:rsid w:val="004F2652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6">
    <w:name w:val="xl176"/>
    <w:basedOn w:val="a"/>
    <w:rsid w:val="004F2652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77">
    <w:name w:val="xl177"/>
    <w:basedOn w:val="a"/>
    <w:rsid w:val="004F265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i/>
      <w:iCs/>
      <w:sz w:val="16"/>
      <w:szCs w:val="16"/>
      <w:lang w:eastAsia="ru-RU"/>
    </w:rPr>
  </w:style>
  <w:style w:type="paragraph" w:customStyle="1" w:styleId="xl178">
    <w:name w:val="xl178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79">
    <w:name w:val="xl179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0">
    <w:name w:val="xl180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1">
    <w:name w:val="xl181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2">
    <w:name w:val="xl182"/>
    <w:basedOn w:val="a"/>
    <w:rsid w:val="00B4367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i/>
      <w:iCs/>
      <w:sz w:val="16"/>
      <w:szCs w:val="16"/>
      <w:lang w:eastAsia="ru-RU"/>
    </w:rPr>
  </w:style>
  <w:style w:type="paragraph" w:customStyle="1" w:styleId="xl183">
    <w:name w:val="xl183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4">
    <w:name w:val="xl184"/>
    <w:basedOn w:val="a"/>
    <w:rsid w:val="00B4367C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5">
    <w:name w:val="xl185"/>
    <w:basedOn w:val="a"/>
    <w:rsid w:val="00B436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  <w:lang w:eastAsia="ru-RU"/>
    </w:rPr>
  </w:style>
  <w:style w:type="paragraph" w:customStyle="1" w:styleId="xl186">
    <w:name w:val="xl186"/>
    <w:basedOn w:val="a"/>
    <w:rsid w:val="00B436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5"/>
      <w:szCs w:val="15"/>
      <w:lang w:eastAsia="ru-RU"/>
    </w:rPr>
  </w:style>
  <w:style w:type="paragraph" w:customStyle="1" w:styleId="xl187">
    <w:name w:val="xl187"/>
    <w:basedOn w:val="a"/>
    <w:rsid w:val="00B436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="100" w:beforeAutospacing="1" w:after="100" w:afterAutospacing="1"/>
      <w:textAlignment w:val="center"/>
    </w:pPr>
    <w:rPr>
      <w:b/>
      <w:bCs/>
      <w:sz w:val="16"/>
      <w:szCs w:val="16"/>
      <w:lang w:eastAsia="ru-RU"/>
    </w:rPr>
  </w:style>
  <w:style w:type="paragraph" w:customStyle="1" w:styleId="xl188">
    <w:name w:val="xl188"/>
    <w:basedOn w:val="a"/>
    <w:rsid w:val="00B4367C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89">
    <w:name w:val="xl189"/>
    <w:basedOn w:val="a"/>
    <w:rsid w:val="00B4367C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paragraph" w:customStyle="1" w:styleId="xl190">
    <w:name w:val="xl190"/>
    <w:basedOn w:val="a"/>
    <w:rsid w:val="00B4367C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sz w:val="22"/>
      <w:szCs w:val="22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557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2300</Words>
  <Characters>13110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2023-10-09T06:14:00Z</cp:lastPrinted>
  <dcterms:created xsi:type="dcterms:W3CDTF">2023-07-06T00:38:00Z</dcterms:created>
  <dcterms:modified xsi:type="dcterms:W3CDTF">2023-10-09T06:16:00Z</dcterms:modified>
</cp:coreProperties>
</file>