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AF" w:rsidRDefault="00ED22B0" w:rsidP="00ED22B0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ПРОЕКТ </w:t>
      </w:r>
    </w:p>
    <w:p w:rsidR="00ED22B0" w:rsidRDefault="00ED22B0" w:rsidP="00ED22B0">
      <w:pPr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F3121">
        <w:rPr>
          <w:rFonts w:ascii="Times New Roman" w:hAnsi="Times New Roman" w:cs="Times New Roman"/>
          <w:b/>
          <w:bCs/>
        </w:rPr>
        <w:t>Усть-Кульское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3122AF">
        <w:rPr>
          <w:rFonts w:ascii="Times New Roman" w:hAnsi="Times New Roman" w:cs="Times New Roman"/>
          <w:b/>
          <w:bCs/>
        </w:rPr>
        <w:t>24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>
        <w:rPr>
          <w:rFonts w:ascii="Times New Roman" w:hAnsi="Times New Roman" w:cs="Times New Roman"/>
          <w:b/>
          <w:bCs/>
        </w:rPr>
        <w:t>образования «</w:t>
      </w:r>
      <w:r w:rsidR="003F3121">
        <w:rPr>
          <w:rFonts w:ascii="Times New Roman" w:hAnsi="Times New Roman" w:cs="Times New Roman"/>
          <w:b/>
          <w:bCs/>
        </w:rPr>
        <w:t>Усть-Кульское</w:t>
      </w:r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B70C1E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</w:t>
      </w:r>
      <w:r w:rsidR="003122AF">
        <w:rPr>
          <w:rFonts w:ascii="Times New Roman" w:hAnsi="Times New Roman" w:cs="Times New Roman"/>
          <w:b/>
          <w:bCs/>
        </w:rPr>
        <w:t>24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426C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>муниципального образования «</w:t>
            </w:r>
            <w:r w:rsidR="003F3121">
              <w:rPr>
                <w:rFonts w:ascii="Times New Roman" w:hAnsi="Times New Roman" w:cs="Times New Roman"/>
                <w:bCs/>
              </w:rPr>
              <w:t>Усть-Кульское</w:t>
            </w:r>
            <w:r w:rsidRPr="00A81CB6">
              <w:rPr>
                <w:rFonts w:ascii="Times New Roman" w:hAnsi="Times New Roman" w:cs="Times New Roman"/>
                <w:bCs/>
              </w:rPr>
              <w:t xml:space="preserve"> сельское поселение» на 201</w:t>
            </w:r>
            <w:r w:rsidR="00B70C1E">
              <w:rPr>
                <w:rFonts w:ascii="Times New Roman" w:hAnsi="Times New Roman" w:cs="Times New Roman"/>
                <w:bCs/>
              </w:rPr>
              <w:t>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</w:t>
            </w:r>
            <w:r w:rsidR="003122AF">
              <w:rPr>
                <w:rFonts w:ascii="Times New Roman" w:hAnsi="Times New Roman" w:cs="Times New Roman"/>
                <w:bCs/>
              </w:rPr>
              <w:t>2</w:t>
            </w:r>
            <w:r w:rsidR="00426CF1">
              <w:rPr>
                <w:rFonts w:ascii="Times New Roman" w:hAnsi="Times New Roman" w:cs="Times New Roman"/>
                <w:bCs/>
              </w:rPr>
              <w:t>4</w:t>
            </w:r>
            <w:r w:rsidRPr="00A81CB6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Федеральный закон от 30 декабря 2004 г.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3F312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F3121">
              <w:rPr>
                <w:rFonts w:ascii="Times New Roman" w:hAnsi="Times New Roman" w:cs="Times New Roman"/>
              </w:rPr>
              <w:t>Усть-Кульское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F312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F3121">
              <w:rPr>
                <w:rFonts w:ascii="Times New Roman" w:hAnsi="Times New Roman" w:cs="Times New Roman"/>
              </w:rPr>
              <w:t>Усть-Кульское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3F312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r w:rsidR="003F3121">
              <w:rPr>
                <w:rFonts w:ascii="Times New Roman" w:hAnsi="Times New Roman" w:cs="Times New Roman"/>
              </w:rPr>
              <w:t>Усть-Кульское</w:t>
            </w:r>
            <w:r w:rsidR="003122AF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C87614" w:rsidRPr="00DF799F" w:rsidRDefault="00C87614" w:rsidP="00426C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  <w:proofErr w:type="gramStart"/>
            <w:r w:rsidRPr="00DF799F">
              <w:rPr>
                <w:rFonts w:ascii="Times New Roman" w:hAnsi="Times New Roman" w:cs="Times New Roman"/>
              </w:rPr>
              <w:t>Целями разработки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коммунальной сферы;</w:t>
            </w:r>
            <w:r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обстановки;</w:t>
            </w:r>
            <w:proofErr w:type="gramEnd"/>
            <w:r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r w:rsidR="003F3121">
              <w:rPr>
                <w:rFonts w:ascii="Times New Roman" w:hAnsi="Times New Roman" w:cs="Times New Roman"/>
              </w:rPr>
              <w:t>Усть-Кульского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CB6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 xml:space="preserve">го </w:t>
            </w:r>
            <w:r w:rsidRPr="00A81CB6">
              <w:rPr>
                <w:rFonts w:ascii="Times New Roman" w:hAnsi="Times New Roman" w:cs="Times New Roman"/>
              </w:rPr>
              <w:t>поселени</w:t>
            </w:r>
            <w:r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Pr="00DF799F">
              <w:rPr>
                <w:rFonts w:ascii="Times New Roman" w:hAnsi="Times New Roman" w:cs="Times New Roman"/>
              </w:rPr>
              <w:br/>
              <w:t>- обеспечение к 20</w:t>
            </w:r>
            <w:r w:rsidR="003122AF">
              <w:rPr>
                <w:rFonts w:ascii="Times New Roman" w:hAnsi="Times New Roman" w:cs="Times New Roman"/>
              </w:rPr>
              <w:t>2</w:t>
            </w:r>
            <w:r w:rsidR="00426CF1">
              <w:rPr>
                <w:rFonts w:ascii="Times New Roman" w:hAnsi="Times New Roman" w:cs="Times New Roman"/>
              </w:rPr>
              <w:t>4</w:t>
            </w:r>
            <w:r w:rsidRPr="00DF799F">
              <w:rPr>
                <w:rFonts w:ascii="Times New Roman" w:hAnsi="Times New Roman" w:cs="Times New Roman"/>
              </w:rPr>
              <w:t xml:space="preserve"> г. потребителей услугами коммунальной </w:t>
            </w:r>
            <w:proofErr w:type="gramStart"/>
            <w:r w:rsidRPr="00DF799F">
              <w:rPr>
                <w:rFonts w:ascii="Times New Roman" w:hAnsi="Times New Roman" w:cs="Times New Roman"/>
              </w:rPr>
              <w:t>сферы</w:t>
            </w:r>
            <w:proofErr w:type="gramEnd"/>
            <w:r w:rsidRPr="00DF799F">
              <w:rPr>
                <w:rFonts w:ascii="Times New Roman" w:hAnsi="Times New Roman" w:cs="Times New Roman"/>
              </w:rPr>
              <w:t xml:space="preserve">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 xml:space="preserve">реализации </w:t>
            </w:r>
            <w:r w:rsidRPr="00DF799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B70C1E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B70C1E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</w:t>
            </w:r>
            <w:r w:rsidR="003122AF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1. Поэтапная реконструкция сетей коммунальной инфраструктуры, и</w:t>
            </w:r>
            <w:r>
              <w:rPr>
                <w:rFonts w:ascii="Times New Roman" w:hAnsi="Times New Roman" w:cs="Times New Roman"/>
              </w:rPr>
              <w:t>меющих большой процент износа.</w:t>
            </w:r>
            <w:r>
              <w:rPr>
                <w:rFonts w:ascii="Times New Roman" w:hAnsi="Times New Roman" w:cs="Times New Roman"/>
              </w:rPr>
              <w:br/>
            </w:r>
          </w:p>
          <w:p w:rsidR="00C87614" w:rsidRPr="00DF799F" w:rsidRDefault="003122AF" w:rsidP="00312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87614" w:rsidRPr="00DF799F">
              <w:rPr>
                <w:rFonts w:ascii="Times New Roman" w:hAnsi="Times New Roman" w:cs="Times New Roman"/>
              </w:rPr>
              <w:t xml:space="preserve">. Обеспечение возможности подключения </w:t>
            </w:r>
            <w:r w:rsidR="00C87614">
              <w:rPr>
                <w:rFonts w:ascii="Times New Roman" w:hAnsi="Times New Roman" w:cs="Times New Roman"/>
              </w:rPr>
              <w:t>новых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объектов водоотведения, электроснабжения. </w:t>
            </w: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3F312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D81DD8" w:rsidRPr="004B58B2">
              <w:rPr>
                <w:rFonts w:ascii="Times New Roman" w:hAnsi="Times New Roman" w:cs="Times New Roman"/>
                <w:color w:val="auto"/>
              </w:rPr>
              <w:t>20000</w:t>
            </w:r>
            <w:r w:rsidRPr="008B228F">
              <w:rPr>
                <w:rFonts w:ascii="Times New Roman" w:hAnsi="Times New Roman" w:cs="Times New Roman"/>
                <w:color w:val="C0504D" w:themeColor="accent2"/>
              </w:rPr>
              <w:t xml:space="preserve"> </w:t>
            </w:r>
            <w:r w:rsidRPr="00341D31">
              <w:rPr>
                <w:rFonts w:ascii="Times New Roman" w:hAnsi="Times New Roman" w:cs="Times New Roman"/>
              </w:rPr>
              <w:t>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r w:rsidR="003F3121">
              <w:rPr>
                <w:rFonts w:ascii="Times New Roman" w:hAnsi="Times New Roman" w:cs="Times New Roman"/>
              </w:rPr>
              <w:t>Усть-Кульского</w:t>
            </w:r>
            <w:r w:rsidRPr="00DF799F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r w:rsidR="003F3121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B70C1E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до 20</w:t>
      </w:r>
      <w:r w:rsidR="003122AF">
        <w:rPr>
          <w:rFonts w:ascii="Times New Roman" w:hAnsi="Times New Roman" w:cs="Times New Roman"/>
        </w:rPr>
        <w:t>2</w:t>
      </w:r>
      <w:r w:rsidR="000F5E45">
        <w:rPr>
          <w:rFonts w:ascii="Times New Roman" w:hAnsi="Times New Roman" w:cs="Times New Roman"/>
        </w:rPr>
        <w:t>0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r w:rsidR="003F3121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r w:rsidR="003F3121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203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г., утвержденный решение</w:t>
      </w:r>
      <w:r>
        <w:rPr>
          <w:rFonts w:ascii="Times New Roman" w:hAnsi="Times New Roman" w:cs="Times New Roman"/>
        </w:rPr>
        <w:t xml:space="preserve">м </w:t>
      </w:r>
      <w:r w:rsidRPr="00DF799F">
        <w:rPr>
          <w:rFonts w:ascii="Times New Roman" w:hAnsi="Times New Roman" w:cs="Times New Roman"/>
        </w:rPr>
        <w:t xml:space="preserve"> Совета депутатов </w:t>
      </w:r>
      <w:r w:rsidR="008610F0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от </w:t>
      </w:r>
      <w:r w:rsidR="008610F0" w:rsidRPr="008610F0">
        <w:rPr>
          <w:rFonts w:ascii="Times New Roman" w:hAnsi="Times New Roman" w:cs="Times New Roman"/>
          <w:color w:val="auto"/>
        </w:rPr>
        <w:t>03.12.2013</w:t>
      </w:r>
      <w:r w:rsidRPr="008610F0">
        <w:rPr>
          <w:rFonts w:ascii="Times New Roman" w:hAnsi="Times New Roman" w:cs="Times New Roman"/>
          <w:color w:val="auto"/>
        </w:rPr>
        <w:t xml:space="preserve"> № </w:t>
      </w:r>
      <w:r w:rsidR="008610F0" w:rsidRPr="008610F0">
        <w:rPr>
          <w:rFonts w:ascii="Times New Roman" w:hAnsi="Times New Roman" w:cs="Times New Roman"/>
          <w:color w:val="auto"/>
        </w:rPr>
        <w:t>18</w:t>
      </w:r>
      <w:r w:rsidRPr="008610F0">
        <w:rPr>
          <w:rFonts w:ascii="Times New Roman" w:hAnsi="Times New Roman" w:cs="Times New Roman"/>
          <w:color w:val="auto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4. Программа социально-экономического развития </w:t>
      </w:r>
      <w:r w:rsidR="003F3121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</w:t>
      </w:r>
      <w:r w:rsidR="00B10428"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-201</w:t>
      </w:r>
      <w:r w:rsidR="00B10428">
        <w:rPr>
          <w:rFonts w:ascii="Times New Roman" w:hAnsi="Times New Roman" w:cs="Times New Roman"/>
        </w:rPr>
        <w:t>6</w:t>
      </w:r>
      <w:r w:rsidRPr="00DF799F">
        <w:rPr>
          <w:rFonts w:ascii="Times New Roman" w:hAnsi="Times New Roman" w:cs="Times New Roman"/>
        </w:rPr>
        <w:t xml:space="preserve"> годы, утвержденная </w:t>
      </w:r>
      <w:r w:rsidR="007229EB">
        <w:rPr>
          <w:rFonts w:ascii="Times New Roman" w:hAnsi="Times New Roman" w:cs="Times New Roman"/>
        </w:rPr>
        <w:t xml:space="preserve">постановлением </w:t>
      </w:r>
      <w:r w:rsidR="003F3121">
        <w:rPr>
          <w:rFonts w:ascii="Times New Roman" w:hAnsi="Times New Roman" w:cs="Times New Roman"/>
        </w:rPr>
        <w:t>Усть-Кульского</w:t>
      </w:r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</w:t>
      </w:r>
      <w:r w:rsidRPr="000F5E45">
        <w:rPr>
          <w:rFonts w:ascii="Times New Roman" w:hAnsi="Times New Roman" w:cs="Times New Roman"/>
          <w:color w:val="auto"/>
        </w:rPr>
        <w:t xml:space="preserve">от </w:t>
      </w:r>
      <w:r w:rsidR="002A43CF" w:rsidRPr="007229EB">
        <w:rPr>
          <w:rFonts w:ascii="Times New Roman" w:hAnsi="Times New Roman" w:cs="Times New Roman"/>
          <w:color w:val="auto"/>
        </w:rPr>
        <w:t>07.11.201</w:t>
      </w:r>
      <w:r w:rsidR="00A54273" w:rsidRPr="007229EB">
        <w:rPr>
          <w:rFonts w:ascii="Times New Roman" w:hAnsi="Times New Roman" w:cs="Times New Roman"/>
          <w:color w:val="auto"/>
        </w:rPr>
        <w:t>3</w:t>
      </w:r>
      <w:r w:rsidR="00627E19" w:rsidRPr="007229EB">
        <w:rPr>
          <w:rFonts w:ascii="Times New Roman" w:hAnsi="Times New Roman" w:cs="Times New Roman"/>
          <w:color w:val="auto"/>
        </w:rPr>
        <w:t xml:space="preserve">г. № </w:t>
      </w:r>
      <w:r w:rsidR="002A43CF" w:rsidRPr="007229EB">
        <w:rPr>
          <w:rFonts w:ascii="Times New Roman" w:hAnsi="Times New Roman" w:cs="Times New Roman"/>
          <w:color w:val="auto"/>
        </w:rPr>
        <w:t>3</w:t>
      </w:r>
      <w:r w:rsidR="00627E19" w:rsidRPr="007229EB">
        <w:rPr>
          <w:rFonts w:ascii="Times New Roman" w:hAnsi="Times New Roman" w:cs="Times New Roman"/>
          <w:color w:val="auto"/>
        </w:rPr>
        <w:t>3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1. Генеральный план </w:t>
      </w:r>
      <w:r w:rsidR="004D4DBE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203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Pr="008B228F" w:rsidRDefault="00C87614" w:rsidP="00DB0FF1">
      <w:pPr>
        <w:ind w:firstLine="284"/>
        <w:jc w:val="both"/>
        <w:rPr>
          <w:rFonts w:ascii="Times New Roman" w:hAnsi="Times New Roman" w:cs="Times New Roman"/>
          <w:b/>
        </w:rPr>
      </w:pPr>
      <w:r w:rsidRPr="00DF799F">
        <w:rPr>
          <w:rFonts w:ascii="Times New Roman" w:hAnsi="Times New Roman" w:cs="Times New Roman"/>
        </w:rPr>
        <w:br/>
      </w:r>
      <w:r w:rsidRPr="008B228F">
        <w:rPr>
          <w:rFonts w:ascii="Times New Roman" w:hAnsi="Times New Roman" w:cs="Times New Roman"/>
          <w:b/>
          <w:color w:val="auto"/>
        </w:rPr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4D4DBE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r w:rsidR="004D4DBE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4D4DBE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полселения является базовым документом для разработки инвестиционных и производственных Программ организаций ко</w:t>
      </w:r>
      <w:r w:rsidR="004D4DBE">
        <w:rPr>
          <w:rFonts w:ascii="Times New Roman" w:hAnsi="Times New Roman" w:cs="Times New Roman"/>
        </w:rPr>
        <w:t xml:space="preserve">ммунального комплекса сельского поселения 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Ключевыми задачами Программы </w:t>
      </w:r>
      <w:r w:rsidR="007F536B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Составление прогноза потребления коммунальных ресурсов в </w:t>
      </w:r>
      <w:r w:rsidR="007F536B">
        <w:rPr>
          <w:rFonts w:ascii="Times New Roman" w:hAnsi="Times New Roman" w:cs="Times New Roman"/>
        </w:rPr>
        <w:t>Усть-</w:t>
      </w:r>
      <w:proofErr w:type="spellStart"/>
      <w:r w:rsidR="007F536B">
        <w:rPr>
          <w:rFonts w:ascii="Times New Roman" w:hAnsi="Times New Roman" w:cs="Times New Roman"/>
        </w:rPr>
        <w:t>Кульском</w:t>
      </w:r>
      <w:proofErr w:type="spellEnd"/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572C4B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572C4B">
      <w:pPr>
        <w:numPr>
          <w:ilvl w:val="0"/>
          <w:numId w:val="3"/>
        </w:numPr>
        <w:tabs>
          <w:tab w:val="num" w:pos="142"/>
        </w:tabs>
        <w:ind w:left="0"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  <w:t>1. Площадь территории (на 01.01.201</w:t>
      </w:r>
      <w:r w:rsidR="007D4A06">
        <w:rPr>
          <w:rFonts w:ascii="Times New Roman" w:hAnsi="Times New Roman" w:cs="Times New Roman"/>
        </w:rPr>
        <w:t>5</w:t>
      </w:r>
      <w:r w:rsidRPr="009E1BBE">
        <w:rPr>
          <w:rFonts w:ascii="Times New Roman" w:hAnsi="Times New Roman" w:cs="Times New Roman"/>
        </w:rPr>
        <w:t xml:space="preserve">) – </w:t>
      </w:r>
      <w:r w:rsidR="001F61DE" w:rsidRPr="001F61DE">
        <w:rPr>
          <w:rFonts w:ascii="Times New Roman" w:hAnsi="Times New Roman" w:cs="Times New Roman"/>
          <w:color w:val="auto"/>
        </w:rPr>
        <w:t xml:space="preserve">50918,35 </w:t>
      </w:r>
      <w:r w:rsidRPr="009E1BBE">
        <w:rPr>
          <w:rFonts w:ascii="Times New Roman" w:hAnsi="Times New Roman" w:cs="Times New Roman"/>
        </w:rPr>
        <w:t>га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Численнос</w:t>
      </w:r>
      <w:r w:rsidR="007D4A06">
        <w:rPr>
          <w:rFonts w:ascii="Times New Roman" w:hAnsi="Times New Roman" w:cs="Times New Roman"/>
        </w:rPr>
        <w:t xml:space="preserve">ть населения (на 01.01.2015) - </w:t>
      </w:r>
      <w:r w:rsidR="00180C92">
        <w:rPr>
          <w:rFonts w:ascii="Times New Roman" w:hAnsi="Times New Roman" w:cs="Times New Roman"/>
        </w:rPr>
        <w:t>458</w:t>
      </w:r>
      <w:r w:rsidRPr="00DB0FF1">
        <w:rPr>
          <w:rFonts w:ascii="Times New Roman" w:hAnsi="Times New Roman" w:cs="Times New Roman"/>
        </w:rPr>
        <w:t xml:space="preserve"> чел.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 xml:space="preserve">село </w:t>
      </w:r>
      <w:r w:rsidR="00180C92">
        <w:rPr>
          <w:rFonts w:ascii="Times New Roman" w:hAnsi="Times New Roman" w:cs="Times New Roman"/>
        </w:rPr>
        <w:t>Усть-Кульск</w:t>
      </w:r>
      <w:r w:rsidRPr="00DB0FF1">
        <w:rPr>
          <w:rFonts w:ascii="Times New Roman" w:hAnsi="Times New Roman" w:cs="Times New Roman"/>
        </w:rPr>
        <w:t xml:space="preserve">; 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>п</w:t>
      </w:r>
      <w:r w:rsidRPr="00DB0FF1">
        <w:rPr>
          <w:rFonts w:ascii="Times New Roman" w:hAnsi="Times New Roman" w:cs="Times New Roman"/>
        </w:rPr>
        <w:t xml:space="preserve">оселок </w:t>
      </w:r>
      <w:r w:rsidR="00180C92">
        <w:rPr>
          <w:rFonts w:ascii="Times New Roman" w:hAnsi="Times New Roman" w:cs="Times New Roman"/>
        </w:rPr>
        <w:t>Ангуйский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DB0FF1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 xml:space="preserve">деревня </w:t>
      </w:r>
      <w:r w:rsidR="00180C92">
        <w:rPr>
          <w:rFonts w:ascii="Times New Roman" w:hAnsi="Times New Roman" w:cs="Times New Roman"/>
        </w:rPr>
        <w:t>Ангуй</w:t>
      </w:r>
      <w:r w:rsidRPr="00DB0FF1">
        <w:rPr>
          <w:rFonts w:ascii="Times New Roman" w:hAnsi="Times New Roman" w:cs="Times New Roman"/>
        </w:rPr>
        <w:t>;</w:t>
      </w:r>
    </w:p>
    <w:p w:rsidR="00C87614" w:rsidRDefault="00C87614" w:rsidP="00180C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64933">
        <w:rPr>
          <w:rFonts w:ascii="Times New Roman" w:hAnsi="Times New Roman" w:cs="Times New Roman"/>
        </w:rPr>
        <w:t xml:space="preserve">деревня </w:t>
      </w:r>
      <w:r w:rsidR="00180C92">
        <w:rPr>
          <w:rFonts w:ascii="Times New Roman" w:hAnsi="Times New Roman" w:cs="Times New Roman"/>
        </w:rPr>
        <w:t>Павловка.</w:t>
      </w:r>
    </w:p>
    <w:p w:rsidR="00B7092B" w:rsidRDefault="00B7092B" w:rsidP="00180C92">
      <w:pPr>
        <w:ind w:firstLine="708"/>
        <w:jc w:val="both"/>
        <w:rPr>
          <w:rFonts w:ascii="Times New Roman" w:hAnsi="Times New Roman" w:cs="Times New Roman"/>
        </w:rPr>
      </w:pPr>
    </w:p>
    <w:p w:rsidR="00B7092B" w:rsidRDefault="00B7092B" w:rsidP="00180C92">
      <w:pPr>
        <w:ind w:firstLine="708"/>
        <w:jc w:val="both"/>
        <w:rPr>
          <w:rFonts w:ascii="Times New Roman" w:hAnsi="Times New Roman" w:cs="Times New Roman"/>
        </w:rPr>
      </w:pPr>
    </w:p>
    <w:p w:rsidR="007322DE" w:rsidRDefault="007322DE" w:rsidP="0079587F">
      <w:pPr>
        <w:jc w:val="both"/>
        <w:rPr>
          <w:rFonts w:ascii="Times New Roman" w:hAnsi="Times New Roman" w:cs="Times New Roman"/>
        </w:rPr>
      </w:pPr>
    </w:p>
    <w:p w:rsidR="0079587F" w:rsidRDefault="0079587F" w:rsidP="0079587F">
      <w:pPr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Энергоснабжение и энергосбережение</w:t>
      </w:r>
    </w:p>
    <w:p w:rsidR="00C87614" w:rsidRDefault="00C87614" w:rsidP="003900D2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 xml:space="preserve">Электроснабжение </w:t>
      </w:r>
      <w:r w:rsidR="006C57D1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 w:rsidR="003900D2">
        <w:rPr>
          <w:rFonts w:ascii="Times New Roman" w:hAnsi="Times New Roman" w:cs="Times New Roman"/>
        </w:rPr>
        <w:t>Западными электрическими сетями филиал ООО Иркутская Электросетевая компания</w:t>
      </w:r>
      <w:r w:rsidRPr="00DF799F">
        <w:rPr>
          <w:rFonts w:ascii="Times New Roman" w:hAnsi="Times New Roman" w:cs="Times New Roman"/>
        </w:rPr>
        <w:t xml:space="preserve">. Обслуживающими организациями постоянно ведется контроль </w:t>
      </w:r>
      <w:r w:rsidR="00833511">
        <w:rPr>
          <w:rFonts w:ascii="Times New Roman" w:hAnsi="Times New Roman" w:cs="Times New Roman"/>
        </w:rPr>
        <w:t>над</w:t>
      </w:r>
      <w:r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</w:t>
      </w:r>
      <w:r w:rsidRPr="00B32E80">
        <w:rPr>
          <w:rFonts w:ascii="Times New Roman" w:hAnsi="Times New Roman" w:cs="Times New Roman"/>
          <w:color w:val="auto"/>
        </w:rPr>
        <w:t>На территории поселения утверждена программа энергосбережения и повышения энергетической эффективности на 2012 - 2015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 w:rsidR="004301B5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году составляет:</w:t>
      </w:r>
    </w:p>
    <w:p w:rsidR="003F24EE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>
        <w:rPr>
          <w:rFonts w:ascii="Times New Roman" w:hAnsi="Times New Roman" w:cs="Times New Roman"/>
        </w:rPr>
        <w:t>0,5</w:t>
      </w:r>
      <w:r w:rsidR="003900D2">
        <w:rPr>
          <w:rFonts w:ascii="Times New Roman" w:hAnsi="Times New Roman" w:cs="Times New Roman"/>
        </w:rPr>
        <w:t>88</w:t>
      </w:r>
      <w:r w:rsidRPr="00DF799F">
        <w:rPr>
          <w:rFonts w:ascii="Times New Roman" w:hAnsi="Times New Roman" w:cs="Times New Roman"/>
        </w:rPr>
        <w:t xml:space="preserve"> ру</w:t>
      </w:r>
      <w:r w:rsidR="003F24EE">
        <w:rPr>
          <w:rFonts w:ascii="Times New Roman" w:hAnsi="Times New Roman" w:cs="Times New Roman"/>
        </w:rPr>
        <w:t>б./кВт.</w:t>
      </w:r>
    </w:p>
    <w:p w:rsidR="000F1C62" w:rsidRPr="00DF799F" w:rsidRDefault="003F24EE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="000F1C62">
        <w:rPr>
          <w:rFonts w:ascii="Times New Roman" w:hAnsi="Times New Roman" w:cs="Times New Roman"/>
        </w:rPr>
        <w:t>Усть-Кульского</w:t>
      </w:r>
      <w:r>
        <w:rPr>
          <w:rFonts w:ascii="Times New Roman" w:hAnsi="Times New Roman" w:cs="Times New Roman"/>
        </w:rPr>
        <w:t xml:space="preserve"> муниципального образования, в основном, осуществляется от подземных источников водоснабжения.</w:t>
      </w:r>
      <w:r w:rsidR="007322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Объектами водоснабжения являются</w:t>
      </w:r>
      <w:r w:rsidR="00426FD7">
        <w:rPr>
          <w:rFonts w:ascii="Times New Roman" w:hAnsi="Times New Roman" w:cs="Times New Roman"/>
        </w:rPr>
        <w:t xml:space="preserve"> </w:t>
      </w:r>
      <w:r w:rsidR="00E00C4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скважин</w:t>
      </w:r>
      <w:r w:rsidR="00426FD7">
        <w:rPr>
          <w:rFonts w:ascii="Times New Roman" w:hAnsi="Times New Roman" w:cs="Times New Roman"/>
        </w:rPr>
        <w:t>а, 1водонапорная башня, 1</w:t>
      </w:r>
      <w:r w:rsidR="00E00C43">
        <w:rPr>
          <w:rFonts w:ascii="Times New Roman" w:hAnsi="Times New Roman" w:cs="Times New Roman"/>
        </w:rPr>
        <w:t>водонапорная колонка.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 территории </w:t>
      </w:r>
      <w:r w:rsidR="002C11B7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услуги по горячему водоснабжению </w:t>
      </w:r>
      <w:r w:rsidR="004301B5">
        <w:rPr>
          <w:rFonts w:ascii="Times New Roman" w:hAnsi="Times New Roman" w:cs="Times New Roman"/>
        </w:rPr>
        <w:t>отсу</w:t>
      </w:r>
      <w:r w:rsidR="00D33405">
        <w:rPr>
          <w:rFonts w:ascii="Times New Roman" w:hAnsi="Times New Roman" w:cs="Times New Roman"/>
        </w:rPr>
        <w:t>т</w:t>
      </w:r>
      <w:r w:rsidR="004301B5">
        <w:rPr>
          <w:rFonts w:ascii="Times New Roman" w:hAnsi="Times New Roman" w:cs="Times New Roman"/>
        </w:rPr>
        <w:t>ствуют</w:t>
      </w:r>
      <w:r w:rsidRPr="00DF799F">
        <w:rPr>
          <w:rFonts w:ascii="Times New Roman" w:hAnsi="Times New Roman" w:cs="Times New Roman"/>
        </w:rPr>
        <w:t>.</w:t>
      </w:r>
    </w:p>
    <w:p w:rsidR="00C87614" w:rsidRPr="00DF799F" w:rsidRDefault="00C87614" w:rsidP="00D33405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D33405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D33405">
        <w:rPr>
          <w:rFonts w:ascii="Times New Roman" w:hAnsi="Times New Roman" w:cs="Times New Roman"/>
          <w:b/>
          <w:bCs/>
        </w:rPr>
        <w:t>Гуранского</w:t>
      </w:r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C87614" w:rsidRPr="00C81069" w:rsidRDefault="00C87614" w:rsidP="007322DE">
      <w:pPr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="002C11B7">
        <w:rPr>
          <w:rFonts w:ascii="Times New Roman" w:hAnsi="Times New Roman" w:cs="Times New Roman"/>
        </w:rPr>
        <w:t>Усть-Кульское</w:t>
      </w:r>
      <w:r w:rsidRPr="00C81069">
        <w:rPr>
          <w:rFonts w:ascii="Times New Roman" w:hAnsi="Times New Roman" w:cs="Times New Roman"/>
        </w:rPr>
        <w:t xml:space="preserve"> сельское поселение расположено в центре Тулунского  района  Иркутской области</w:t>
      </w:r>
      <w:r w:rsidR="00D33405">
        <w:rPr>
          <w:rFonts w:ascii="Times New Roman" w:hAnsi="Times New Roman" w:cs="Times New Roman"/>
        </w:rPr>
        <w:t>.</w:t>
      </w:r>
      <w:r w:rsidR="002A500B">
        <w:rPr>
          <w:rFonts w:ascii="Times New Roman" w:hAnsi="Times New Roman" w:cs="Times New Roman"/>
        </w:rPr>
        <w:t xml:space="preserve"> Южная часть граничит </w:t>
      </w:r>
      <w:r w:rsidRPr="00C81069">
        <w:rPr>
          <w:rFonts w:ascii="Times New Roman" w:hAnsi="Times New Roman" w:cs="Times New Roman"/>
        </w:rPr>
        <w:t xml:space="preserve">с </w:t>
      </w:r>
      <w:proofErr w:type="spellStart"/>
      <w:r w:rsidRPr="00C81069">
        <w:rPr>
          <w:rFonts w:ascii="Times New Roman" w:hAnsi="Times New Roman" w:cs="Times New Roman"/>
        </w:rPr>
        <w:t>А</w:t>
      </w:r>
      <w:r w:rsidR="002A500B">
        <w:rPr>
          <w:rFonts w:ascii="Times New Roman" w:hAnsi="Times New Roman" w:cs="Times New Roman"/>
        </w:rPr>
        <w:t>фонасьевским</w:t>
      </w:r>
      <w:proofErr w:type="spellEnd"/>
      <w:r w:rsidRPr="00C81069">
        <w:rPr>
          <w:rFonts w:ascii="Times New Roman" w:hAnsi="Times New Roman" w:cs="Times New Roman"/>
        </w:rPr>
        <w:t xml:space="preserve"> сельским поселени</w:t>
      </w:r>
      <w:r w:rsidR="002A500B">
        <w:rPr>
          <w:rFonts w:ascii="Times New Roman" w:hAnsi="Times New Roman" w:cs="Times New Roman"/>
        </w:rPr>
        <w:t>е</w:t>
      </w:r>
      <w:r w:rsidRPr="00C81069">
        <w:rPr>
          <w:rFonts w:ascii="Times New Roman" w:hAnsi="Times New Roman" w:cs="Times New Roman"/>
        </w:rPr>
        <w:t xml:space="preserve">м, на </w:t>
      </w:r>
      <w:r w:rsidR="002A500B">
        <w:rPr>
          <w:rFonts w:ascii="Times New Roman" w:hAnsi="Times New Roman" w:cs="Times New Roman"/>
        </w:rPr>
        <w:t>З</w:t>
      </w:r>
      <w:r w:rsidRPr="00C81069">
        <w:rPr>
          <w:rFonts w:ascii="Times New Roman" w:hAnsi="Times New Roman" w:cs="Times New Roman"/>
        </w:rPr>
        <w:t xml:space="preserve">ападе с </w:t>
      </w:r>
      <w:proofErr w:type="spellStart"/>
      <w:r w:rsidR="002C11B7">
        <w:rPr>
          <w:rFonts w:ascii="Times New Roman" w:hAnsi="Times New Roman" w:cs="Times New Roman"/>
        </w:rPr>
        <w:t>Гуранским</w:t>
      </w:r>
      <w:proofErr w:type="spellEnd"/>
      <w:r w:rsidR="007D53AF">
        <w:rPr>
          <w:rFonts w:ascii="Times New Roman" w:hAnsi="Times New Roman" w:cs="Times New Roman"/>
        </w:rPr>
        <w:t xml:space="preserve"> и </w:t>
      </w:r>
      <w:proofErr w:type="spellStart"/>
      <w:r w:rsidR="007D53AF">
        <w:rPr>
          <w:rFonts w:ascii="Times New Roman" w:hAnsi="Times New Roman" w:cs="Times New Roman"/>
        </w:rPr>
        <w:t>Сибирякским</w:t>
      </w:r>
      <w:proofErr w:type="spellEnd"/>
      <w:r w:rsidR="002A500B">
        <w:rPr>
          <w:rFonts w:ascii="Times New Roman" w:hAnsi="Times New Roman" w:cs="Times New Roman"/>
        </w:rPr>
        <w:t xml:space="preserve"> сельским</w:t>
      </w:r>
      <w:r w:rsidR="007D53AF">
        <w:rPr>
          <w:rFonts w:ascii="Times New Roman" w:hAnsi="Times New Roman" w:cs="Times New Roman"/>
        </w:rPr>
        <w:t>и</w:t>
      </w:r>
      <w:r w:rsidR="002A500B">
        <w:rPr>
          <w:rFonts w:ascii="Times New Roman" w:hAnsi="Times New Roman" w:cs="Times New Roman"/>
        </w:rPr>
        <w:t xml:space="preserve"> поселени</w:t>
      </w:r>
      <w:r w:rsidR="007D53AF">
        <w:rPr>
          <w:rFonts w:ascii="Times New Roman" w:hAnsi="Times New Roman" w:cs="Times New Roman"/>
        </w:rPr>
        <w:t>я</w:t>
      </w:r>
      <w:r w:rsidR="002A500B">
        <w:rPr>
          <w:rFonts w:ascii="Times New Roman" w:hAnsi="Times New Roman" w:cs="Times New Roman"/>
        </w:rPr>
        <w:t>м</w:t>
      </w:r>
      <w:r w:rsidR="007D53AF">
        <w:rPr>
          <w:rFonts w:ascii="Times New Roman" w:hAnsi="Times New Roman" w:cs="Times New Roman"/>
        </w:rPr>
        <w:t>и</w:t>
      </w:r>
      <w:r w:rsidRPr="00C81069">
        <w:rPr>
          <w:rFonts w:ascii="Times New Roman" w:hAnsi="Times New Roman" w:cs="Times New Roman"/>
        </w:rPr>
        <w:t xml:space="preserve">. </w:t>
      </w:r>
    </w:p>
    <w:p w:rsidR="00C87614" w:rsidRPr="00C81069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 xml:space="preserve">В состав территории </w:t>
      </w:r>
      <w:r w:rsidR="00553FF2">
        <w:rPr>
          <w:rFonts w:ascii="Times New Roman" w:hAnsi="Times New Roman" w:cs="Times New Roman"/>
          <w:szCs w:val="20"/>
        </w:rPr>
        <w:t>Усть-Кульского</w:t>
      </w:r>
      <w:r w:rsidRPr="00C81069">
        <w:rPr>
          <w:rFonts w:ascii="Times New Roman" w:hAnsi="Times New Roman" w:cs="Times New Roman"/>
          <w:szCs w:val="20"/>
        </w:rPr>
        <w:t xml:space="preserve"> муниципального образования входят земли следующих населенных пунктов: </w:t>
      </w:r>
      <w:r w:rsidR="002A500B">
        <w:rPr>
          <w:rFonts w:ascii="Times New Roman" w:hAnsi="Times New Roman" w:cs="Times New Roman"/>
          <w:szCs w:val="20"/>
        </w:rPr>
        <w:t xml:space="preserve">село </w:t>
      </w:r>
      <w:r w:rsidR="00553FF2">
        <w:rPr>
          <w:rFonts w:ascii="Times New Roman" w:hAnsi="Times New Roman" w:cs="Times New Roman"/>
          <w:szCs w:val="20"/>
        </w:rPr>
        <w:t>Усть-Кульск</w:t>
      </w:r>
      <w:r w:rsidR="002A500B">
        <w:rPr>
          <w:rFonts w:ascii="Times New Roman" w:hAnsi="Times New Roman" w:cs="Times New Roman"/>
          <w:szCs w:val="20"/>
        </w:rPr>
        <w:t xml:space="preserve">,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553FF2">
        <w:rPr>
          <w:rFonts w:ascii="Times New Roman" w:hAnsi="Times New Roman" w:cs="Times New Roman"/>
          <w:szCs w:val="20"/>
        </w:rPr>
        <w:t>Павловка</w:t>
      </w:r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553FF2">
        <w:rPr>
          <w:rFonts w:ascii="Times New Roman" w:hAnsi="Times New Roman" w:cs="Times New Roman"/>
          <w:szCs w:val="20"/>
        </w:rPr>
        <w:t>Ангуйский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2A500B">
        <w:rPr>
          <w:rFonts w:ascii="Times New Roman" w:hAnsi="Times New Roman" w:cs="Times New Roman"/>
          <w:szCs w:val="20"/>
        </w:rPr>
        <w:t xml:space="preserve">деревня </w:t>
      </w:r>
      <w:r w:rsidR="00553FF2">
        <w:rPr>
          <w:rFonts w:ascii="Times New Roman" w:hAnsi="Times New Roman" w:cs="Times New Roman"/>
          <w:szCs w:val="20"/>
        </w:rPr>
        <w:t>Ангуй.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r w:rsidR="00CB469B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сельского поселения –</w:t>
      </w:r>
      <w:r w:rsidR="001F61DE">
        <w:rPr>
          <w:rFonts w:ascii="Times New Roman" w:hAnsi="Times New Roman" w:cs="Times New Roman"/>
        </w:rPr>
        <w:t xml:space="preserve"> </w:t>
      </w:r>
      <w:r w:rsidR="001F61DE" w:rsidRPr="001F61DE">
        <w:rPr>
          <w:rFonts w:ascii="Times New Roman" w:hAnsi="Times New Roman" w:cs="Times New Roman"/>
          <w:color w:val="auto"/>
        </w:rPr>
        <w:t xml:space="preserve">50918,35 </w:t>
      </w:r>
      <w:r w:rsidR="001F61DE" w:rsidRPr="009E1BBE">
        <w:rPr>
          <w:rFonts w:ascii="Times New Roman" w:hAnsi="Times New Roman" w:cs="Times New Roman"/>
        </w:rPr>
        <w:t>га</w:t>
      </w:r>
    </w:p>
    <w:p w:rsidR="005B104F" w:rsidRDefault="005B104F" w:rsidP="00544D03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="007322DE">
        <w:rPr>
          <w:rFonts w:ascii="Times New Roman" w:hAnsi="Times New Roman" w:cs="Times New Roman"/>
          <w:szCs w:val="20"/>
        </w:rPr>
        <w:t xml:space="preserve"> </w:t>
      </w:r>
      <w:r w:rsidR="002F6368">
        <w:rPr>
          <w:rFonts w:ascii="Times New Roman" w:hAnsi="Times New Roman" w:cs="Times New Roman"/>
          <w:szCs w:val="20"/>
        </w:rPr>
        <w:t>Усть-Кульского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lastRenderedPageBreak/>
        <w:t xml:space="preserve">В целом по </w:t>
      </w:r>
      <w:r w:rsidR="002F6368">
        <w:rPr>
          <w:rFonts w:ascii="Times New Roman" w:hAnsi="Times New Roman" w:cs="Times New Roman"/>
          <w:szCs w:val="20"/>
        </w:rPr>
        <w:t>Усть-Кульскому</w:t>
      </w:r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356мм. Основное количество выпадает с мая сентябрь, и годовая сумма осадков на 77,0% 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дней с туманом фиксируется в июле.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C81069">
        <w:rPr>
          <w:rFonts w:ascii="Times New Roman" w:hAnsi="Times New Roman" w:cs="Times New Roman"/>
          <w:szCs w:val="20"/>
        </w:rPr>
        <w:t>с</w:t>
      </w:r>
      <w:proofErr w:type="gramEnd"/>
      <w:r w:rsidRPr="00C81069">
        <w:rPr>
          <w:rFonts w:ascii="Times New Roman" w:hAnsi="Times New Roman" w:cs="Times New Roman"/>
          <w:szCs w:val="20"/>
        </w:rPr>
        <w:t>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r w:rsidR="002F6368">
        <w:rPr>
          <w:rFonts w:ascii="Times New Roman" w:hAnsi="Times New Roman" w:cs="Times New Roman"/>
          <w:szCs w:val="20"/>
        </w:rPr>
        <w:t>Усть-Кульского</w:t>
      </w:r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316704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2F6368" w:rsidRDefault="002F6368" w:rsidP="00316704">
      <w:pPr>
        <w:ind w:firstLine="284"/>
        <w:rPr>
          <w:rFonts w:ascii="Times New Roman" w:hAnsi="Times New Roman" w:cs="Times New Roman"/>
          <w:b/>
          <w:bCs/>
        </w:rPr>
      </w:pPr>
    </w:p>
    <w:p w:rsidR="00C87614" w:rsidRPr="00713588" w:rsidRDefault="00C87614" w:rsidP="00316704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707D9D">
        <w:rPr>
          <w:rFonts w:ascii="Times New Roman" w:hAnsi="Times New Roman" w:cs="Times New Roman"/>
        </w:rPr>
        <w:t>Усть-Кульского</w:t>
      </w:r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 w:rsidR="00707D9D">
        <w:rPr>
          <w:rFonts w:ascii="Times New Roman" w:hAnsi="Times New Roman" w:cs="Times New Roman"/>
        </w:rPr>
        <w:t>четыре</w:t>
      </w:r>
      <w:r w:rsidRPr="00DF799F">
        <w:rPr>
          <w:rFonts w:ascii="Times New Roman" w:hAnsi="Times New Roman" w:cs="Times New Roman"/>
        </w:rPr>
        <w:t xml:space="preserve"> населенных пункт</w:t>
      </w:r>
      <w:r>
        <w:rPr>
          <w:rFonts w:ascii="Times New Roman" w:hAnsi="Times New Roman" w:cs="Times New Roman"/>
        </w:rPr>
        <w:t>ов</w:t>
      </w:r>
      <w:r w:rsidRPr="00DF799F">
        <w:rPr>
          <w:rFonts w:ascii="Times New Roman" w:hAnsi="Times New Roman" w:cs="Times New Roman"/>
        </w:rPr>
        <w:t xml:space="preserve">: </w:t>
      </w:r>
      <w:r w:rsidRPr="00C81069">
        <w:rPr>
          <w:rFonts w:ascii="Times New Roman" w:hAnsi="Times New Roman" w:cs="Times New Roman"/>
          <w:szCs w:val="20"/>
        </w:rPr>
        <w:t xml:space="preserve">деревня </w:t>
      </w:r>
      <w:r w:rsidR="00707D9D">
        <w:rPr>
          <w:rFonts w:ascii="Times New Roman" w:hAnsi="Times New Roman" w:cs="Times New Roman"/>
          <w:szCs w:val="20"/>
        </w:rPr>
        <w:t>Павловка</w:t>
      </w:r>
      <w:r w:rsidRPr="00C81069">
        <w:rPr>
          <w:rFonts w:ascii="Times New Roman" w:hAnsi="Times New Roman" w:cs="Times New Roman"/>
          <w:szCs w:val="20"/>
        </w:rPr>
        <w:t xml:space="preserve">, поселок </w:t>
      </w:r>
      <w:r w:rsidR="00707D9D">
        <w:rPr>
          <w:rFonts w:ascii="Times New Roman" w:hAnsi="Times New Roman" w:cs="Times New Roman"/>
          <w:szCs w:val="20"/>
        </w:rPr>
        <w:t>Ангуйский</w:t>
      </w:r>
      <w:r w:rsidRPr="00C81069">
        <w:rPr>
          <w:rFonts w:ascii="Times New Roman" w:hAnsi="Times New Roman" w:cs="Times New Roman"/>
          <w:szCs w:val="20"/>
        </w:rPr>
        <w:t xml:space="preserve">, </w:t>
      </w:r>
      <w:r w:rsidR="00A44CF6">
        <w:rPr>
          <w:rFonts w:ascii="Times New Roman" w:hAnsi="Times New Roman" w:cs="Times New Roman"/>
          <w:szCs w:val="20"/>
        </w:rPr>
        <w:t xml:space="preserve">деревня </w:t>
      </w:r>
      <w:r w:rsidR="00707D9D">
        <w:rPr>
          <w:rFonts w:ascii="Times New Roman" w:hAnsi="Times New Roman" w:cs="Times New Roman"/>
          <w:szCs w:val="20"/>
        </w:rPr>
        <w:t>Ангуй</w:t>
      </w:r>
      <w:r w:rsidR="00A44CF6">
        <w:rPr>
          <w:rFonts w:ascii="Times New Roman" w:hAnsi="Times New Roman" w:cs="Times New Roman"/>
          <w:szCs w:val="20"/>
        </w:rPr>
        <w:t xml:space="preserve">, село </w:t>
      </w:r>
      <w:r w:rsidR="00707D9D">
        <w:rPr>
          <w:rFonts w:ascii="Times New Roman" w:hAnsi="Times New Roman" w:cs="Times New Roman"/>
          <w:szCs w:val="20"/>
        </w:rPr>
        <w:t xml:space="preserve">Усть-Кульск </w:t>
      </w:r>
      <w:r w:rsidRPr="00DF799F">
        <w:rPr>
          <w:rFonts w:ascii="Times New Roman" w:hAnsi="Times New Roman" w:cs="Times New Roman"/>
        </w:rPr>
        <w:t>численность населения на начало 201</w:t>
      </w:r>
      <w:r w:rsidR="00A44CF6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года составляет </w:t>
      </w:r>
      <w:r w:rsidR="00707D9D">
        <w:rPr>
          <w:rFonts w:ascii="Times New Roman" w:hAnsi="Times New Roman" w:cs="Times New Roman"/>
        </w:rPr>
        <w:t>458</w:t>
      </w:r>
      <w:r w:rsidRPr="005A1B24">
        <w:rPr>
          <w:rFonts w:ascii="Times New Roman" w:hAnsi="Times New Roman" w:cs="Times New Roman"/>
        </w:rPr>
        <w:t xml:space="preserve"> чел.</w:t>
      </w:r>
      <w:r w:rsidRPr="00DF799F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br/>
      </w:r>
    </w:p>
    <w:p w:rsidR="00C87614" w:rsidRPr="00713588" w:rsidRDefault="00C87614" w:rsidP="00544D03">
      <w:pPr>
        <w:ind w:firstLine="284"/>
        <w:rPr>
          <w:rFonts w:ascii="Times New Roman" w:hAnsi="Times New Roman" w:cs="Arial"/>
          <w:kern w:val="1"/>
          <w:szCs w:val="20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Охрана окружающей среды.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среды» (2002 г.), органы местного самоуправления ответственны за экологическое состояние всей подведомственной территории и обязаны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lastRenderedPageBreak/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Основное влияние на загрязнение атмосферного воздуха поселения оказыва</w:t>
      </w:r>
      <w:r w:rsidR="00A44CF6">
        <w:rPr>
          <w:rFonts w:ascii="Times New Roman" w:hAnsi="Times New Roman" w:cs="Times New Roman"/>
        </w:rPr>
        <w:t>ет</w:t>
      </w:r>
      <w:r w:rsidRPr="00FA5C30">
        <w:rPr>
          <w:rFonts w:ascii="Times New Roman" w:hAnsi="Times New Roman" w:cs="Times New Roman"/>
        </w:rPr>
        <w:t xml:space="preserve"> предприятие по обслуживанию автомобилей (АЗС). 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отопление, негативное воздействие на здоровье населения будет минимальным.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6A535E" w:rsidRDefault="006A535E" w:rsidP="00544D03">
      <w:pPr>
        <w:ind w:firstLine="284"/>
        <w:jc w:val="center"/>
        <w:rPr>
          <w:rFonts w:ascii="Times New Roman" w:hAnsi="Times New Roman" w:cs="Times New Roman"/>
        </w:rPr>
      </w:pPr>
    </w:p>
    <w:p w:rsidR="0077666C" w:rsidRDefault="0077666C" w:rsidP="00F04988">
      <w:pPr>
        <w:rPr>
          <w:rFonts w:ascii="Times New Roman" w:hAnsi="Times New Roman" w:cs="Times New Roman"/>
        </w:rPr>
        <w:sectPr w:rsidR="0077666C" w:rsidSect="00572C4B">
          <w:type w:val="continuous"/>
          <w:pgSz w:w="11905" w:h="16837"/>
          <w:pgMar w:top="709" w:right="907" w:bottom="993" w:left="1701" w:header="0" w:footer="3" w:gutter="0"/>
          <w:cols w:space="720"/>
          <w:noEndnote/>
          <w:docGrid w:linePitch="360"/>
        </w:sectPr>
      </w:pPr>
    </w:p>
    <w:tbl>
      <w:tblPr>
        <w:tblW w:w="199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915"/>
        <w:gridCol w:w="928"/>
        <w:gridCol w:w="1985"/>
        <w:gridCol w:w="1701"/>
        <w:gridCol w:w="236"/>
        <w:gridCol w:w="614"/>
        <w:gridCol w:w="197"/>
        <w:gridCol w:w="795"/>
        <w:gridCol w:w="16"/>
        <w:gridCol w:w="811"/>
        <w:gridCol w:w="166"/>
        <w:gridCol w:w="850"/>
        <w:gridCol w:w="142"/>
        <w:gridCol w:w="709"/>
        <w:gridCol w:w="141"/>
        <w:gridCol w:w="236"/>
        <w:gridCol w:w="258"/>
        <w:gridCol w:w="782"/>
        <w:gridCol w:w="266"/>
        <w:gridCol w:w="110"/>
        <w:gridCol w:w="236"/>
        <w:gridCol w:w="535"/>
        <w:gridCol w:w="296"/>
        <w:gridCol w:w="50"/>
        <w:gridCol w:w="495"/>
        <w:gridCol w:w="236"/>
        <w:gridCol w:w="150"/>
        <w:gridCol w:w="841"/>
        <w:gridCol w:w="236"/>
        <w:gridCol w:w="337"/>
        <w:gridCol w:w="1227"/>
      </w:tblGrid>
      <w:tr w:rsidR="00806B72" w:rsidRPr="00806B72" w:rsidTr="008C18DA">
        <w:trPr>
          <w:gridAfter w:val="1"/>
          <w:wAfter w:w="1227" w:type="dxa"/>
          <w:trHeight w:val="255"/>
        </w:trPr>
        <w:tc>
          <w:tcPr>
            <w:tcW w:w="13623" w:type="dxa"/>
            <w:gridSpan w:val="17"/>
            <w:vAlign w:val="center"/>
            <w:hideMark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МЕРОПРИЯТИЯ ПРОГРАММЫ КОМПЛЕКСНОГО РАЗВИТИЯ КОММУНАЛЬНОЙ ИНФРАСТРУКТУРЫ</w:t>
            </w:r>
          </w:p>
        </w:tc>
        <w:tc>
          <w:tcPr>
            <w:tcW w:w="236" w:type="dxa"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8C18DA">
        <w:trPr>
          <w:gridAfter w:val="1"/>
          <w:wAfter w:w="1227" w:type="dxa"/>
          <w:trHeight w:val="255"/>
        </w:trPr>
        <w:tc>
          <w:tcPr>
            <w:tcW w:w="13623" w:type="dxa"/>
            <w:gridSpan w:val="17"/>
            <w:noWrap/>
            <w:vAlign w:val="center"/>
            <w:hideMark/>
          </w:tcPr>
          <w:p w:rsidR="00806B72" w:rsidRPr="00806B72" w:rsidRDefault="00411D58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УСТЬ-КУЛЬСКОГО</w:t>
            </w:r>
            <w:r w:rsidR="00806B72"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МУНИЦИПАЛЬНОГО ОБРАЗОВАНИЯ В  2015-2024 ГОДАХ</w:t>
            </w:r>
          </w:p>
        </w:tc>
        <w:tc>
          <w:tcPr>
            <w:tcW w:w="236" w:type="dxa"/>
            <w:noWrap/>
            <w:vAlign w:val="center"/>
          </w:tcPr>
          <w:p w:rsidR="00806B72" w:rsidRPr="00806B72" w:rsidRDefault="00806B72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8C18DA">
        <w:trPr>
          <w:trHeight w:val="255"/>
        </w:trPr>
        <w:tc>
          <w:tcPr>
            <w:tcW w:w="58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806B72" w:rsidRPr="00806B72" w:rsidTr="008C18DA">
        <w:trPr>
          <w:trHeight w:val="255"/>
        </w:trPr>
        <w:tc>
          <w:tcPr>
            <w:tcW w:w="582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1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3660" w:type="dxa"/>
            <w:gridSpan w:val="10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81" w:type="dxa"/>
            <w:gridSpan w:val="3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noWrap/>
            <w:vAlign w:val="bottom"/>
          </w:tcPr>
          <w:p w:rsidR="00806B72" w:rsidRPr="00806B72" w:rsidRDefault="00806B72" w:rsidP="00806B72">
            <w:pPr>
              <w:rPr>
                <w:rFonts w:ascii="Arial" w:eastAsia="Times New Roman" w:hAnsi="Arial" w:cs="Times New Roman"/>
                <w:color w:val="auto"/>
                <w:sz w:val="20"/>
                <w:szCs w:val="20"/>
              </w:rPr>
            </w:pPr>
          </w:p>
        </w:tc>
      </w:tr>
      <w:tr w:rsidR="00D04DD3" w:rsidRPr="00806B72" w:rsidTr="00076EA3">
        <w:trPr>
          <w:gridAfter w:val="8"/>
          <w:wAfter w:w="3572" w:type="dxa"/>
          <w:trHeight w:val="81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.р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уб.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 xml:space="preserve">                    в том числе по годам: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443" w:type="dxa"/>
            <w:gridSpan w:val="5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4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4DD3" w:rsidRPr="00806B72" w:rsidRDefault="00B25D98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 2024г.</w:t>
            </w:r>
          </w:p>
        </w:tc>
        <w:tc>
          <w:tcPr>
            <w:tcW w:w="1443" w:type="dxa"/>
            <w:gridSpan w:val="5"/>
            <w:noWrap/>
            <w:vAlign w:val="center"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DD3" w:rsidRPr="00806B72" w:rsidRDefault="00D04DD3" w:rsidP="00C36E57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806B72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3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1131E8" w:rsidRDefault="00E5124F" w:rsidP="00E5124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</w:pPr>
            <w:r w:rsidRPr="001131E8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Электроснабжение</w:t>
            </w:r>
          </w:p>
          <w:p w:rsidR="00E5124F" w:rsidRPr="00806B72" w:rsidRDefault="00E5124F" w:rsidP="00E512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076EA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Строительство ТП (1х63кВА), питание предусмотреть от ПС «Гуран» с подключением к существующим воздушным линиям 10кВ.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 w:rsidR="00A1097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0E6B25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2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29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D77A0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8C18DA" w:rsidP="008C18DA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C18DA">
              <w:rPr>
                <w:rFonts w:ascii="Arial" w:eastAsia="Times New Roman" w:hAnsi="Arial" w:cs="Times New Roman"/>
                <w:b/>
                <w:bCs/>
                <w:color w:val="auto"/>
                <w:sz w:val="14"/>
                <w:szCs w:val="18"/>
              </w:rPr>
              <w:t>Внебюджетные источники</w:t>
            </w: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C18DA">
        <w:trPr>
          <w:gridAfter w:val="13"/>
          <w:wAfter w:w="5015" w:type="dxa"/>
          <w:trHeight w:val="35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45DC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0E6B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</w:t>
            </w:r>
            <w:r w:rsidR="000E6B2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млн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.</w:t>
            </w:r>
            <w:r w:rsidR="000D7BD5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79109E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в том числе по годам: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F45DC" w:rsidRPr="00806B72" w:rsidRDefault="00641230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 2024г.</w:t>
            </w:r>
          </w:p>
        </w:tc>
      </w:tr>
      <w:tr w:rsidR="008F45DC" w:rsidRPr="00806B72" w:rsidTr="008C18DA">
        <w:trPr>
          <w:gridAfter w:val="13"/>
          <w:wAfter w:w="5015" w:type="dxa"/>
          <w:trHeight w:val="45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45DC" w:rsidRPr="00806B72" w:rsidRDefault="008F45DC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141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8F45DC" w:rsidRPr="00806B72" w:rsidTr="008C18DA">
        <w:trPr>
          <w:gridAfter w:val="13"/>
          <w:wAfter w:w="5015" w:type="dxa"/>
          <w:trHeight w:val="21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F45DC" w:rsidRDefault="008F45DC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3A" w:rsidRDefault="00CF4CD6" w:rsidP="00CF4CD6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76EA3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Водоотведение канализация устройство не проницаемых выгребов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DC" w:rsidRPr="00806B72" w:rsidRDefault="0025493A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45DC" w:rsidRDefault="008F45DC" w:rsidP="008F45D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5DC" w:rsidRPr="00806B72" w:rsidRDefault="008F45DC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8C18DA">
        <w:trPr>
          <w:gridAfter w:val="8"/>
          <w:wAfter w:w="3572" w:type="dxa"/>
          <w:trHeight w:val="2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9109E" w:rsidRPr="00806B72" w:rsidTr="008C18DA">
        <w:trPr>
          <w:gridAfter w:val="8"/>
          <w:wAfter w:w="3572" w:type="dxa"/>
          <w:trHeight w:val="1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9109E" w:rsidRPr="00806B72" w:rsidTr="00076EA3">
        <w:trPr>
          <w:gridAfter w:val="8"/>
          <w:wAfter w:w="3572" w:type="dxa"/>
          <w:trHeight w:val="1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09E" w:rsidRPr="00806B72" w:rsidRDefault="0079109E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109E" w:rsidRPr="00806B72" w:rsidRDefault="00F74AE1" w:rsidP="00F74AE1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C18DA">
              <w:rPr>
                <w:rFonts w:ascii="Arial" w:eastAsia="Times New Roman" w:hAnsi="Arial" w:cs="Times New Roman"/>
                <w:b/>
                <w:bCs/>
                <w:color w:val="auto"/>
                <w:sz w:val="14"/>
                <w:szCs w:val="18"/>
              </w:rPr>
              <w:t>Внебюджетные источники</w:t>
            </w:r>
          </w:p>
        </w:tc>
        <w:tc>
          <w:tcPr>
            <w:tcW w:w="1443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79109E" w:rsidRPr="00806B72" w:rsidTr="008C18DA">
        <w:trPr>
          <w:gridAfter w:val="8"/>
          <w:wAfter w:w="3572" w:type="dxa"/>
          <w:trHeight w:val="27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9E" w:rsidRPr="00806B72" w:rsidRDefault="0079109E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9E" w:rsidRPr="00806B72" w:rsidRDefault="0079109E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09E" w:rsidRDefault="0079109E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Ответственный исполнитель, соисполнители и участники</w:t>
            </w:r>
          </w:p>
          <w:p w:rsidR="0079109E" w:rsidRPr="00806B72" w:rsidRDefault="0079109E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109E" w:rsidRPr="00806B72" w:rsidRDefault="0079109E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109E" w:rsidRPr="00806B72" w:rsidRDefault="0079109E" w:rsidP="009E5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Объем финансирования всего, млн. </w:t>
            </w: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руб.</w:t>
            </w:r>
          </w:p>
        </w:tc>
        <w:tc>
          <w:tcPr>
            <w:tcW w:w="59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09E" w:rsidRPr="00806B72" w:rsidRDefault="0079109E" w:rsidP="0079109E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в том числе по годам:</w:t>
            </w:r>
          </w:p>
        </w:tc>
        <w:tc>
          <w:tcPr>
            <w:tcW w:w="1443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79109E" w:rsidRPr="00806B72" w:rsidRDefault="0079109E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641230" w:rsidRPr="00806B72" w:rsidTr="002D1530">
        <w:trPr>
          <w:gridAfter w:val="8"/>
          <w:wAfter w:w="3572" w:type="dxa"/>
          <w:trHeight w:val="80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30" w:rsidRPr="00806B72" w:rsidRDefault="00641230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30" w:rsidRPr="00806B72" w:rsidRDefault="00641230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30" w:rsidRPr="00806B72" w:rsidRDefault="00641230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8B4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41230" w:rsidRDefault="00641230" w:rsidP="009E5A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D74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2015г.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D74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2016г.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D74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D74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2018г.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41230" w:rsidRPr="00806B72" w:rsidRDefault="00641230" w:rsidP="00D749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2019г.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641230" w:rsidRPr="00806B72" w:rsidRDefault="00641230" w:rsidP="00641230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До 2024г.</w:t>
            </w:r>
          </w:p>
        </w:tc>
        <w:tc>
          <w:tcPr>
            <w:tcW w:w="1443" w:type="dxa"/>
            <w:gridSpan w:val="5"/>
            <w:vMerge/>
            <w:tcBorders>
              <w:left w:val="single" w:sz="4" w:space="0" w:color="auto"/>
              <w:right w:val="nil"/>
            </w:tcBorders>
            <w:noWrap/>
            <w:vAlign w:val="bottom"/>
          </w:tcPr>
          <w:p w:rsidR="00641230" w:rsidRPr="00806B72" w:rsidRDefault="00641230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D04DD3" w:rsidRPr="00806B72" w:rsidTr="002D1530">
        <w:trPr>
          <w:gridAfter w:val="8"/>
          <w:wAfter w:w="3572" w:type="dxa"/>
          <w:trHeight w:val="12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4DD3" w:rsidRPr="00806B72" w:rsidRDefault="00D04DD3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076EA3" w:rsidRDefault="00076EA3" w:rsidP="00005EF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</w:pPr>
            <w:r w:rsidRPr="00076EA3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Ливневая канализация</w:t>
            </w:r>
          </w:p>
          <w:p w:rsidR="00076EA3" w:rsidRPr="001131E8" w:rsidRDefault="00076EA3" w:rsidP="00005EF8">
            <w:pPr>
              <w:widowControl w:val="0"/>
              <w:tabs>
                <w:tab w:val="left" w:pos="6521"/>
              </w:tabs>
              <w:autoSpaceDE w:val="0"/>
              <w:autoSpaceDN w:val="0"/>
              <w:adjustRightInd w:val="0"/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1131E8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Нарезка кюветов с рассредоточенными выпусками на рельеф местности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83675D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2D1530">
        <w:trPr>
          <w:gridAfter w:val="8"/>
          <w:wAfter w:w="3572" w:type="dxa"/>
          <w:trHeight w:val="19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2D1530">
        <w:trPr>
          <w:gridAfter w:val="8"/>
          <w:wAfter w:w="3572" w:type="dxa"/>
          <w:trHeight w:val="25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2D1530">
        <w:trPr>
          <w:gridAfter w:val="8"/>
          <w:wAfter w:w="3572" w:type="dxa"/>
          <w:trHeight w:val="2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42F30" w:rsidP="00D42F30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316070,08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D04DD3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DD3" w:rsidRPr="00806B72" w:rsidRDefault="00D04DD3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DD3" w:rsidRPr="00806B72" w:rsidRDefault="00D04DD3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 w:val="restart"/>
            <w:noWrap/>
            <w:vAlign w:val="bottom"/>
          </w:tcPr>
          <w:p w:rsidR="00D04DD3" w:rsidRPr="00806B72" w:rsidRDefault="00D04DD3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893BA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93BA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Default="004B7079" w:rsidP="004B707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с. Усть-Кульск проулок ул. Школьная, 40 до ул. Широкая, 43</w:t>
            </w:r>
            <w:r w:rsidR="00893BA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протяженность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 w:rsidR="001131E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200м</w:t>
            </w:r>
          </w:p>
          <w:p w:rsidR="006E29FA" w:rsidRPr="00806B72" w:rsidRDefault="006E29FA" w:rsidP="00D407FD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проулок Школьный до ул. Набережной</w:t>
            </w:r>
            <w:r w:rsidR="003F0FF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(до скважины)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протяженность </w:t>
            </w:r>
            <w:r w:rsidR="00D407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407F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200м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1131E8" w:rsidP="001131E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1131E8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893BA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1131E8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893BA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1131E8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893BA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1131E8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F01379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200178,74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F01379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200178,74</w:t>
            </w: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893BA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A7" w:rsidRPr="00806B72" w:rsidRDefault="00893BA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1131E8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893BA7" w:rsidRPr="00806B72" w:rsidRDefault="00893BA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AD79C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B1554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  <w:r w:rsidR="00B1554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.2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д. Ангуй </w:t>
            </w:r>
            <w:r w:rsidR="0006020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ул. Набережная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(водокачка)  до ул. Набережная, 48 протяженность – 800м.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AD79C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Усть-Кульское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Default="001B7CBD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AD79C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Default="001B7CBD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AD79C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Default="001B7CBD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AD79C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Default="001B7CBD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2D1530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84283,86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2D1530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84283,86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AD79C7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9C7" w:rsidRPr="00806B72" w:rsidRDefault="00AD79C7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Default="001B7CBD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AD79C7" w:rsidRPr="00806B72" w:rsidRDefault="00AD79C7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4D48DA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B15546" w:rsidP="0006020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3.3</w:t>
            </w:r>
            <w:r w:rsidR="004D48D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0EA" w:rsidRPr="00806B72" w:rsidRDefault="004D48DA" w:rsidP="0006020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п. Ангуйский от ул. Школьная, 3 до ул. Шк</w:t>
            </w:r>
            <w:r w:rsidR="007340E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ольная, 11 протяженность – 100м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4D48D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Default="004D48DA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4D48DA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Default="004D48DA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4D48DA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Default="004D48DA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4D48DA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Default="004D48DA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C867E9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10536,22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C867E9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10536,22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4D48DA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DA" w:rsidRPr="00806B72" w:rsidRDefault="004D48DA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Default="004D48DA" w:rsidP="00D04DD3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4D48DA" w:rsidRPr="00806B72" w:rsidRDefault="004D48DA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233C8F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B15546" w:rsidP="005F08D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3.4</w:t>
            </w:r>
            <w:r w:rsidR="00233C8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д. Павловка от ул. Набережная, 21 до ул. Набережная, 10 протяженность – 200м. 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233C8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806B72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Усть-Кульское МО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Default="00233C8F" w:rsidP="00610D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233C8F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Default="00233C8F" w:rsidP="00610D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Областной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233C8F" w:rsidRPr="00806B72" w:rsidTr="00F01379">
        <w:trPr>
          <w:gridAfter w:val="8"/>
          <w:wAfter w:w="3572" w:type="dxa"/>
          <w:trHeight w:val="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Default="00233C8F" w:rsidP="00610D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Федеральный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233C8F" w:rsidRPr="00806B72" w:rsidTr="002D1530">
        <w:trPr>
          <w:gridAfter w:val="8"/>
          <w:wAfter w:w="3572" w:type="dxa"/>
          <w:trHeight w:val="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Default="00233C8F" w:rsidP="00610D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Местный б-т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C73DC2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21071,26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C73DC2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  <w:t>21071,26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F01379">
            <w:pPr>
              <w:jc w:val="center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233C8F" w:rsidRPr="00806B72" w:rsidTr="002D1530">
        <w:trPr>
          <w:gridAfter w:val="8"/>
          <w:wAfter w:w="3572" w:type="dxa"/>
          <w:trHeight w:val="15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8F" w:rsidRPr="00806B72" w:rsidRDefault="00233C8F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Default="00233C8F" w:rsidP="00610D2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Другие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noWrap/>
            <w:vAlign w:val="bottom"/>
          </w:tcPr>
          <w:p w:rsidR="00233C8F" w:rsidRPr="00806B72" w:rsidRDefault="00233C8F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2D1530">
        <w:trPr>
          <w:gridAfter w:val="8"/>
          <w:wAfter w:w="3572" w:type="dxa"/>
          <w:trHeight w:val="179"/>
        </w:trPr>
        <w:tc>
          <w:tcPr>
            <w:tcW w:w="526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0E6B25" w:rsidRDefault="000E6B25"/>
        </w:tc>
        <w:tc>
          <w:tcPr>
            <w:tcW w:w="7371" w:type="dxa"/>
            <w:gridSpan w:val="10"/>
            <w:tcBorders>
              <w:top w:val="single" w:sz="4" w:space="0" w:color="auto"/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8"/>
          <w:wAfter w:w="3572" w:type="dxa"/>
          <w:trHeight w:val="3935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39" w:type="dxa"/>
            <w:gridSpan w:val="16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43" w:type="dxa"/>
            <w:gridSpan w:val="5"/>
            <w:vMerge/>
            <w:tcBorders>
              <w:left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13"/>
          <w:wAfter w:w="5015" w:type="dxa"/>
          <w:trHeight w:val="288"/>
        </w:trPr>
        <w:tc>
          <w:tcPr>
            <w:tcW w:w="5260" w:type="dxa"/>
            <w:gridSpan w:val="4"/>
            <w:vMerge/>
            <w:noWrap/>
            <w:vAlign w:val="center"/>
          </w:tcPr>
          <w:p w:rsidR="000E6B25" w:rsidRPr="00806B72" w:rsidRDefault="000E6B25" w:rsidP="00806B7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vMerge w:val="restart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8"/>
          <w:wAfter w:w="3572" w:type="dxa"/>
          <w:trHeight w:val="207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22" w:type="dxa"/>
            <w:gridSpan w:val="12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gridSpan w:val="9"/>
            <w:vMerge w:val="restart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8"/>
          <w:wAfter w:w="3572" w:type="dxa"/>
          <w:trHeight w:val="28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vMerge w:val="restart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noWrap/>
            <w:vAlign w:val="bottom"/>
            <w:hideMark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gridSpan w:val="9"/>
            <w:vMerge/>
            <w:noWrap/>
            <w:vAlign w:val="bottom"/>
            <w:hideMark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8"/>
          <w:wAfter w:w="3572" w:type="dxa"/>
          <w:trHeight w:val="13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860" w:type="dxa"/>
            <w:gridSpan w:val="9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0E6B25" w:rsidRPr="00806B72" w:rsidTr="008C18DA">
        <w:trPr>
          <w:gridAfter w:val="8"/>
          <w:wAfter w:w="3572" w:type="dxa"/>
          <w:trHeight w:val="6631"/>
        </w:trPr>
        <w:tc>
          <w:tcPr>
            <w:tcW w:w="5260" w:type="dxa"/>
            <w:gridSpan w:val="4"/>
            <w:vMerge/>
            <w:vAlign w:val="center"/>
          </w:tcPr>
          <w:p w:rsidR="000E6B25" w:rsidRPr="00806B72" w:rsidRDefault="000E6B25" w:rsidP="00806B72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513" w:type="dxa"/>
            <w:gridSpan w:val="11"/>
            <w:vMerge/>
            <w:noWrap/>
            <w:vAlign w:val="bottom"/>
          </w:tcPr>
          <w:p w:rsidR="000E6B25" w:rsidRPr="00806B72" w:rsidRDefault="000E6B25" w:rsidP="00570187">
            <w:pPr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69" w:type="dxa"/>
            <w:gridSpan w:val="10"/>
            <w:tcBorders>
              <w:top w:val="nil"/>
            </w:tcBorders>
            <w:noWrap/>
            <w:vAlign w:val="bottom"/>
          </w:tcPr>
          <w:p w:rsidR="000E6B25" w:rsidRPr="00806B72" w:rsidRDefault="000E6B25" w:rsidP="0057018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 w:rsidR="00926A7A" w:rsidRPr="00806B72" w:rsidTr="008C18DA">
        <w:trPr>
          <w:gridAfter w:val="8"/>
          <w:wAfter w:w="3572" w:type="dxa"/>
          <w:trHeight w:val="4690"/>
        </w:trPr>
        <w:tc>
          <w:tcPr>
            <w:tcW w:w="4332" w:type="dxa"/>
            <w:gridSpan w:val="3"/>
            <w:tcBorders>
              <w:top w:val="nil"/>
            </w:tcBorders>
            <w:noWrap/>
            <w:vAlign w:val="center"/>
          </w:tcPr>
          <w:p w:rsidR="00926A7A" w:rsidRPr="00806B72" w:rsidRDefault="00926A7A" w:rsidP="001C2C85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785" w:type="dxa"/>
            <w:gridSpan w:val="16"/>
            <w:noWrap/>
            <w:vAlign w:val="bottom"/>
          </w:tcPr>
          <w:p w:rsidR="00926A7A" w:rsidRPr="00806B72" w:rsidRDefault="00926A7A" w:rsidP="00806B72">
            <w:pPr>
              <w:jc w:val="right"/>
              <w:rPr>
                <w:rFonts w:ascii="Arial" w:eastAsia="Times New Roman" w:hAnsi="Arial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gridSpan w:val="6"/>
            <w:tcBorders>
              <w:right w:val="single" w:sz="4" w:space="0" w:color="auto"/>
            </w:tcBorders>
            <w:noWrap/>
            <w:vAlign w:val="bottom"/>
          </w:tcPr>
          <w:p w:rsidR="00926A7A" w:rsidRPr="00806B72" w:rsidRDefault="00926A7A" w:rsidP="00806B72">
            <w:pPr>
              <w:rPr>
                <w:rFonts w:ascii="Arial" w:eastAsia="Times New Roman" w:hAnsi="Arial" w:cs="Times New Roman"/>
                <w:color w:val="auto"/>
                <w:sz w:val="18"/>
                <w:szCs w:val="18"/>
              </w:rPr>
            </w:pPr>
          </w:p>
        </w:tc>
      </w:tr>
    </w:tbl>
    <w:p w:rsidR="001C2C85" w:rsidRDefault="001C2C85" w:rsidP="001C2C85">
      <w:pPr>
        <w:rPr>
          <w:rFonts w:ascii="Times New Roman" w:hAnsi="Times New Roman" w:cs="Times New Roman"/>
        </w:rPr>
        <w:sectPr w:rsidR="001C2C85" w:rsidSect="00076EA3">
          <w:type w:val="continuous"/>
          <w:pgSz w:w="16837" w:h="11905" w:orient="landscape"/>
          <w:pgMar w:top="568" w:right="992" w:bottom="709" w:left="709" w:header="0" w:footer="6" w:gutter="0"/>
          <w:cols w:space="720"/>
          <w:noEndnote/>
          <w:docGrid w:linePitch="360"/>
        </w:sectPr>
      </w:pPr>
    </w:p>
    <w:p w:rsidR="0077666C" w:rsidRPr="0077666C" w:rsidRDefault="0077666C" w:rsidP="007A7629">
      <w:pPr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>ФОРМИРОВАНИЕ ПРОГРАММЫ</w:t>
      </w:r>
    </w:p>
    <w:p w:rsidR="0077666C" w:rsidRPr="0077666C" w:rsidRDefault="0077666C" w:rsidP="0077666C">
      <w:pPr>
        <w:numPr>
          <w:ilvl w:val="1"/>
          <w:numId w:val="6"/>
        </w:numPr>
        <w:tabs>
          <w:tab w:val="num" w:pos="0"/>
        </w:tabs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77666C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  <w:b/>
          <w:bCs/>
        </w:rPr>
        <w:t xml:space="preserve"> </w:t>
      </w:r>
      <w:r w:rsidR="00176E12">
        <w:rPr>
          <w:rFonts w:ascii="Times New Roman" w:hAnsi="Times New Roman" w:cs="Times New Roman"/>
          <w:b/>
          <w:bCs/>
        </w:rPr>
        <w:t>Усть-Кульского</w:t>
      </w:r>
      <w:r w:rsidR="00CE09CC">
        <w:rPr>
          <w:rFonts w:ascii="Times New Roman" w:hAnsi="Times New Roman" w:cs="Times New Roman"/>
          <w:b/>
          <w:bCs/>
        </w:rPr>
        <w:t xml:space="preserve"> </w:t>
      </w:r>
      <w:r w:rsidRPr="0077666C">
        <w:rPr>
          <w:rFonts w:ascii="Times New Roman" w:hAnsi="Times New Roman" w:cs="Times New Roman"/>
          <w:b/>
          <w:bCs/>
        </w:rPr>
        <w:t>сельского поселения.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 xml:space="preserve">Целью </w:t>
      </w:r>
      <w:proofErr w:type="gramStart"/>
      <w:r w:rsidRPr="0077666C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77666C">
        <w:rPr>
          <w:rFonts w:ascii="Times New Roman" w:hAnsi="Times New Roman" w:cs="Times New Roman"/>
        </w:rPr>
        <w:t xml:space="preserve"> </w:t>
      </w:r>
      <w:r w:rsidR="00176E12">
        <w:rPr>
          <w:rFonts w:ascii="Times New Roman" w:hAnsi="Times New Roman" w:cs="Times New Roman"/>
        </w:rPr>
        <w:t>Усть-Кульского</w:t>
      </w:r>
      <w:r w:rsidRPr="0077666C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r w:rsidR="00176E12">
        <w:rPr>
          <w:rFonts w:ascii="Times New Roman" w:hAnsi="Times New Roman" w:cs="Times New Roman"/>
        </w:rPr>
        <w:t>Усть-Кульского</w:t>
      </w:r>
      <w:r w:rsidRPr="0077666C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</w:t>
      </w:r>
      <w:r w:rsidR="002C58EA">
        <w:rPr>
          <w:rFonts w:ascii="Times New Roman" w:hAnsi="Times New Roman" w:cs="Times New Roman"/>
        </w:rPr>
        <w:t xml:space="preserve"> Усть-</w:t>
      </w:r>
      <w:r w:rsidR="00176E12">
        <w:rPr>
          <w:rFonts w:ascii="Times New Roman" w:hAnsi="Times New Roman" w:cs="Times New Roman"/>
        </w:rPr>
        <w:t>Кульского</w:t>
      </w:r>
      <w:r w:rsidRPr="0077666C">
        <w:rPr>
          <w:rFonts w:ascii="Times New Roman" w:hAnsi="Times New Roman" w:cs="Times New Roman"/>
        </w:rPr>
        <w:t xml:space="preserve">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Pr="0077666C">
        <w:rPr>
          <w:rFonts w:ascii="Times New Roman" w:hAnsi="Times New Roman" w:cs="Times New Roman"/>
        </w:rPr>
        <w:t>дств дл</w:t>
      </w:r>
      <w:proofErr w:type="gramEnd"/>
      <w:r w:rsidRPr="0077666C">
        <w:rPr>
          <w:rFonts w:ascii="Times New Roman" w:hAnsi="Times New Roman" w:cs="Times New Roman"/>
        </w:rPr>
        <w:t>я реализации Программы.</w:t>
      </w:r>
    </w:p>
    <w:p w:rsidR="0077666C" w:rsidRP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77666C" w:rsidRDefault="0077666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CE09CC" w:rsidRPr="0077666C" w:rsidRDefault="00CE09CC" w:rsidP="0077666C">
      <w:pPr>
        <w:ind w:left="284"/>
        <w:jc w:val="both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numPr>
          <w:ilvl w:val="1"/>
          <w:numId w:val="6"/>
        </w:numPr>
        <w:contextualSpacing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  <w:b/>
          <w:bCs/>
        </w:rPr>
        <w:lastRenderedPageBreak/>
        <w:t>Оценка социально-экономической эффективности</w:t>
      </w:r>
    </w:p>
    <w:p w:rsidR="0077666C" w:rsidRPr="0077666C" w:rsidRDefault="0077666C" w:rsidP="006A1469">
      <w:pPr>
        <w:ind w:firstLine="284"/>
        <w:jc w:val="center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  <w:b/>
          <w:bCs/>
        </w:rPr>
        <w:t>Программы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77666C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77666C">
        <w:rPr>
          <w:rFonts w:ascii="Times New Roman" w:hAnsi="Times New Roman" w:cs="Times New Roman"/>
        </w:rPr>
        <w:br/>
        <w:t>- повышение надежности работы системы коммунальной инфраструктуры сельского поселения;</w:t>
      </w:r>
      <w:r w:rsidRPr="0077666C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br/>
        <w:t>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Развитие водоснабжения и водоотведения: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соответствие параметров качества питьевой воды установленным нормативам;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уровня потерь воды;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водопроводных и канализационных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77666C">
        <w:rPr>
          <w:rFonts w:ascii="Times New Roman" w:hAnsi="Times New Roman" w:cs="Times New Roman"/>
        </w:rPr>
        <w:br/>
        <w:t>- Развитие электроснабжения: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износа электрических сетей;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04694D" w:rsidRDefault="0004694D" w:rsidP="0077666C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center"/>
        <w:rPr>
          <w:rFonts w:ascii="Times New Roman" w:hAnsi="Times New Roman" w:cs="Times New Roman"/>
          <w:b/>
        </w:rPr>
      </w:pPr>
      <w:r w:rsidRPr="0077666C">
        <w:rPr>
          <w:rFonts w:ascii="Times New Roman" w:hAnsi="Times New Roman" w:cs="Times New Roman"/>
          <w:b/>
        </w:rPr>
        <w:lastRenderedPageBreak/>
        <w:t>Комплексное управление Программой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определения наиболее эффективных форм и процедур организации работ по реализации Программы;</w:t>
      </w:r>
      <w:r w:rsidRPr="0077666C">
        <w:rPr>
          <w:rFonts w:ascii="Times New Roman" w:hAnsi="Times New Roman" w:cs="Times New Roman"/>
        </w:rPr>
        <w:br/>
        <w:t>- координации работ исполнителей программных мероприятий и проектов;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 xml:space="preserve">- обеспечения </w:t>
      </w:r>
      <w:proofErr w:type="gramStart"/>
      <w:r w:rsidRPr="0077666C">
        <w:rPr>
          <w:rFonts w:ascii="Times New Roman" w:hAnsi="Times New Roman" w:cs="Times New Roman"/>
        </w:rPr>
        <w:t>контроля за</w:t>
      </w:r>
      <w:proofErr w:type="gramEnd"/>
      <w:r w:rsidRPr="0077666C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</w:t>
      </w:r>
      <w:r w:rsidRPr="0077666C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предоставления отчетности о ходе выполнения программных мероприятий.</w:t>
      </w:r>
    </w:p>
    <w:p w:rsidR="0077666C" w:rsidRPr="0077666C" w:rsidRDefault="0077666C" w:rsidP="00A54273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Эффект от реализации мероприятий по развитию и модернизации систем коммунальной инфраструктуры</w:t>
      </w:r>
      <w:r w:rsidRPr="0077666C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77666C">
        <w:rPr>
          <w:rFonts w:ascii="Times New Roman" w:hAnsi="Times New Roman" w:cs="Times New Roman"/>
        </w:rPr>
        <w:br/>
        <w:t>Реализация мероприятий по развитию и модернизации системы водоснабжения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водоснабжение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сократить удельные расходы на энергию и другие эксплуатационные расходы;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водоснабжения сельского поселения.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централизованным водоотведением территории планировочных районов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обеспечить бесперебойное электроснабжение потребителей сельского поселения;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потери электрической энергии в сетях;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снизить износ основных фондов;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77666C" w:rsidRPr="0077666C" w:rsidRDefault="0077666C" w:rsidP="0077666C">
      <w:pPr>
        <w:ind w:firstLine="284"/>
        <w:jc w:val="both"/>
        <w:rPr>
          <w:rFonts w:ascii="Times New Roman" w:hAnsi="Times New Roman" w:cs="Times New Roman"/>
        </w:rPr>
      </w:pPr>
      <w:r w:rsidRPr="0077666C">
        <w:rPr>
          <w:rFonts w:ascii="Times New Roman" w:hAnsi="Times New Roman" w:cs="Times New Roman"/>
        </w:rPr>
        <w:t>- увеличить количество потребителей услуг, а также объем сбора средств за предоставленные услуги;</w:t>
      </w:r>
      <w:r w:rsidRPr="0077666C">
        <w:rPr>
          <w:rFonts w:ascii="Times New Roman" w:hAnsi="Times New Roman" w:cs="Times New Roman"/>
        </w:rPr>
        <w:br/>
      </w:r>
      <w:r w:rsidRPr="0077666C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77666C" w:rsidRPr="0077666C" w:rsidRDefault="0077666C" w:rsidP="0077666C">
      <w:pPr>
        <w:ind w:firstLine="284"/>
        <w:jc w:val="both"/>
      </w:pPr>
    </w:p>
    <w:p w:rsidR="0077666C" w:rsidRPr="0077666C" w:rsidRDefault="0077666C" w:rsidP="0077666C"/>
    <w:p w:rsidR="0077666C" w:rsidRDefault="0077666C" w:rsidP="00544D03">
      <w:pPr>
        <w:ind w:firstLine="284"/>
        <w:jc w:val="center"/>
        <w:rPr>
          <w:rFonts w:ascii="Times New Roman" w:hAnsi="Times New Roman" w:cs="Times New Roman"/>
        </w:rPr>
      </w:pPr>
    </w:p>
    <w:sectPr w:rsidR="0077666C" w:rsidSect="0077666C">
      <w:type w:val="continuous"/>
      <w:pgSz w:w="11905" w:h="16837"/>
      <w:pgMar w:top="709" w:right="907" w:bottom="992" w:left="89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52" w:rsidRDefault="00400752">
      <w:r>
        <w:separator/>
      </w:r>
    </w:p>
  </w:endnote>
  <w:endnote w:type="continuationSeparator" w:id="0">
    <w:p w:rsidR="00400752" w:rsidRDefault="0040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52" w:rsidRDefault="00400752"/>
  </w:footnote>
  <w:footnote w:type="continuationSeparator" w:id="0">
    <w:p w:rsidR="00400752" w:rsidRDefault="004007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489"/>
    <w:rsid w:val="00005EF8"/>
    <w:rsid w:val="0002722E"/>
    <w:rsid w:val="00043DED"/>
    <w:rsid w:val="0004694D"/>
    <w:rsid w:val="0006020F"/>
    <w:rsid w:val="00062F5C"/>
    <w:rsid w:val="00076EA3"/>
    <w:rsid w:val="000D1489"/>
    <w:rsid w:val="000D3174"/>
    <w:rsid w:val="000D7BD5"/>
    <w:rsid w:val="000E6B25"/>
    <w:rsid w:val="000F1C62"/>
    <w:rsid w:val="000F2382"/>
    <w:rsid w:val="000F5E45"/>
    <w:rsid w:val="001010B0"/>
    <w:rsid w:val="00104393"/>
    <w:rsid w:val="001131E8"/>
    <w:rsid w:val="00113C8A"/>
    <w:rsid w:val="00127E2E"/>
    <w:rsid w:val="00136923"/>
    <w:rsid w:val="00137137"/>
    <w:rsid w:val="00163457"/>
    <w:rsid w:val="00170BE8"/>
    <w:rsid w:val="00176E12"/>
    <w:rsid w:val="00180C92"/>
    <w:rsid w:val="001B0E5A"/>
    <w:rsid w:val="001B7CBD"/>
    <w:rsid w:val="001C1522"/>
    <w:rsid w:val="001C2C85"/>
    <w:rsid w:val="001C5BD8"/>
    <w:rsid w:val="001D4DAF"/>
    <w:rsid w:val="001F1643"/>
    <w:rsid w:val="001F61DE"/>
    <w:rsid w:val="00206683"/>
    <w:rsid w:val="002201B8"/>
    <w:rsid w:val="00221283"/>
    <w:rsid w:val="00233C8F"/>
    <w:rsid w:val="0025493A"/>
    <w:rsid w:val="00286C08"/>
    <w:rsid w:val="0029424B"/>
    <w:rsid w:val="002A43CF"/>
    <w:rsid w:val="002A500B"/>
    <w:rsid w:val="002A57DD"/>
    <w:rsid w:val="002A5CEE"/>
    <w:rsid w:val="002C11B7"/>
    <w:rsid w:val="002C3A39"/>
    <w:rsid w:val="002C51FD"/>
    <w:rsid w:val="002C58EA"/>
    <w:rsid w:val="002D1530"/>
    <w:rsid w:val="002E7D85"/>
    <w:rsid w:val="002F6368"/>
    <w:rsid w:val="00302758"/>
    <w:rsid w:val="003122AF"/>
    <w:rsid w:val="00316704"/>
    <w:rsid w:val="00333E9C"/>
    <w:rsid w:val="00341D31"/>
    <w:rsid w:val="0034201F"/>
    <w:rsid w:val="00354017"/>
    <w:rsid w:val="0037220F"/>
    <w:rsid w:val="00375E9D"/>
    <w:rsid w:val="003900D2"/>
    <w:rsid w:val="003A20AE"/>
    <w:rsid w:val="003D5740"/>
    <w:rsid w:val="003E4678"/>
    <w:rsid w:val="003F0FF6"/>
    <w:rsid w:val="003F24EE"/>
    <w:rsid w:val="003F3121"/>
    <w:rsid w:val="00400752"/>
    <w:rsid w:val="004033FF"/>
    <w:rsid w:val="00404563"/>
    <w:rsid w:val="00411D58"/>
    <w:rsid w:val="00426CF1"/>
    <w:rsid w:val="00426FD7"/>
    <w:rsid w:val="004301B5"/>
    <w:rsid w:val="0043577F"/>
    <w:rsid w:val="0044085E"/>
    <w:rsid w:val="00444DDB"/>
    <w:rsid w:val="00460FBE"/>
    <w:rsid w:val="00464933"/>
    <w:rsid w:val="00466C78"/>
    <w:rsid w:val="004718B5"/>
    <w:rsid w:val="00485E1A"/>
    <w:rsid w:val="00496AE8"/>
    <w:rsid w:val="004A4F2B"/>
    <w:rsid w:val="004B58B2"/>
    <w:rsid w:val="004B7079"/>
    <w:rsid w:val="004C6089"/>
    <w:rsid w:val="004D48DA"/>
    <w:rsid w:val="004D4DBE"/>
    <w:rsid w:val="004E1DE2"/>
    <w:rsid w:val="004E3BB0"/>
    <w:rsid w:val="004E3E0E"/>
    <w:rsid w:val="005143EC"/>
    <w:rsid w:val="00516BA7"/>
    <w:rsid w:val="005254D5"/>
    <w:rsid w:val="00527BC7"/>
    <w:rsid w:val="00544D03"/>
    <w:rsid w:val="00553FF2"/>
    <w:rsid w:val="00570187"/>
    <w:rsid w:val="00572C4B"/>
    <w:rsid w:val="005940AA"/>
    <w:rsid w:val="005A1B24"/>
    <w:rsid w:val="005B09D9"/>
    <w:rsid w:val="005B104F"/>
    <w:rsid w:val="005E1632"/>
    <w:rsid w:val="005F08D2"/>
    <w:rsid w:val="006009E8"/>
    <w:rsid w:val="00605FA8"/>
    <w:rsid w:val="00621250"/>
    <w:rsid w:val="00627E19"/>
    <w:rsid w:val="006302FA"/>
    <w:rsid w:val="00637F80"/>
    <w:rsid w:val="00641230"/>
    <w:rsid w:val="006518A8"/>
    <w:rsid w:val="006927DD"/>
    <w:rsid w:val="00696510"/>
    <w:rsid w:val="006A1469"/>
    <w:rsid w:val="006A535E"/>
    <w:rsid w:val="006C57D1"/>
    <w:rsid w:val="006D4242"/>
    <w:rsid w:val="006E29FA"/>
    <w:rsid w:val="006F4983"/>
    <w:rsid w:val="00707D9D"/>
    <w:rsid w:val="00713588"/>
    <w:rsid w:val="007229EB"/>
    <w:rsid w:val="0073215F"/>
    <w:rsid w:val="007322DE"/>
    <w:rsid w:val="007340EA"/>
    <w:rsid w:val="007763FF"/>
    <w:rsid w:val="0077666C"/>
    <w:rsid w:val="00782A4F"/>
    <w:rsid w:val="00783779"/>
    <w:rsid w:val="0079109E"/>
    <w:rsid w:val="00792B80"/>
    <w:rsid w:val="0079587F"/>
    <w:rsid w:val="00797A8B"/>
    <w:rsid w:val="007A6C47"/>
    <w:rsid w:val="007A7629"/>
    <w:rsid w:val="007A7EE0"/>
    <w:rsid w:val="007C39AA"/>
    <w:rsid w:val="007D4A06"/>
    <w:rsid w:val="007D53AF"/>
    <w:rsid w:val="007D6AE5"/>
    <w:rsid w:val="007E5C3F"/>
    <w:rsid w:val="007F536B"/>
    <w:rsid w:val="00806B72"/>
    <w:rsid w:val="00832472"/>
    <w:rsid w:val="00833511"/>
    <w:rsid w:val="00835E71"/>
    <w:rsid w:val="0083675D"/>
    <w:rsid w:val="00845480"/>
    <w:rsid w:val="00852D81"/>
    <w:rsid w:val="00853740"/>
    <w:rsid w:val="00860AD4"/>
    <w:rsid w:val="008610F0"/>
    <w:rsid w:val="0086456B"/>
    <w:rsid w:val="00872887"/>
    <w:rsid w:val="00876C3F"/>
    <w:rsid w:val="00881814"/>
    <w:rsid w:val="00893BA7"/>
    <w:rsid w:val="008A2D3D"/>
    <w:rsid w:val="008B228F"/>
    <w:rsid w:val="008B433A"/>
    <w:rsid w:val="008C18DA"/>
    <w:rsid w:val="008D4EBC"/>
    <w:rsid w:val="008E7F17"/>
    <w:rsid w:val="008F45DC"/>
    <w:rsid w:val="00926A7A"/>
    <w:rsid w:val="00927CEE"/>
    <w:rsid w:val="00974F55"/>
    <w:rsid w:val="00990914"/>
    <w:rsid w:val="00992998"/>
    <w:rsid w:val="00993CAB"/>
    <w:rsid w:val="009D7237"/>
    <w:rsid w:val="009E1BBE"/>
    <w:rsid w:val="009E5A4E"/>
    <w:rsid w:val="00A0397C"/>
    <w:rsid w:val="00A072B5"/>
    <w:rsid w:val="00A10809"/>
    <w:rsid w:val="00A10978"/>
    <w:rsid w:val="00A42274"/>
    <w:rsid w:val="00A44CF6"/>
    <w:rsid w:val="00A46A4A"/>
    <w:rsid w:val="00A47AA9"/>
    <w:rsid w:val="00A54273"/>
    <w:rsid w:val="00A62B04"/>
    <w:rsid w:val="00A6325F"/>
    <w:rsid w:val="00A63E05"/>
    <w:rsid w:val="00A81CB6"/>
    <w:rsid w:val="00AA2478"/>
    <w:rsid w:val="00AB50FB"/>
    <w:rsid w:val="00AD79C7"/>
    <w:rsid w:val="00AE1311"/>
    <w:rsid w:val="00B02D94"/>
    <w:rsid w:val="00B10428"/>
    <w:rsid w:val="00B15546"/>
    <w:rsid w:val="00B25D98"/>
    <w:rsid w:val="00B32E80"/>
    <w:rsid w:val="00B4236C"/>
    <w:rsid w:val="00B450C0"/>
    <w:rsid w:val="00B554FC"/>
    <w:rsid w:val="00B574ED"/>
    <w:rsid w:val="00B7092B"/>
    <w:rsid w:val="00B70C1E"/>
    <w:rsid w:val="00B761A4"/>
    <w:rsid w:val="00B80007"/>
    <w:rsid w:val="00B81447"/>
    <w:rsid w:val="00B939B7"/>
    <w:rsid w:val="00B952A6"/>
    <w:rsid w:val="00BA1C87"/>
    <w:rsid w:val="00BF2F9B"/>
    <w:rsid w:val="00C0738D"/>
    <w:rsid w:val="00C34F67"/>
    <w:rsid w:val="00C36E57"/>
    <w:rsid w:val="00C73DC2"/>
    <w:rsid w:val="00C81069"/>
    <w:rsid w:val="00C867E9"/>
    <w:rsid w:val="00C87614"/>
    <w:rsid w:val="00C950AE"/>
    <w:rsid w:val="00CA689E"/>
    <w:rsid w:val="00CB469B"/>
    <w:rsid w:val="00CC1B3A"/>
    <w:rsid w:val="00CD7BE5"/>
    <w:rsid w:val="00CE09CC"/>
    <w:rsid w:val="00CF4CD6"/>
    <w:rsid w:val="00CF6937"/>
    <w:rsid w:val="00D04DD3"/>
    <w:rsid w:val="00D21D7F"/>
    <w:rsid w:val="00D33405"/>
    <w:rsid w:val="00D407FD"/>
    <w:rsid w:val="00D41702"/>
    <w:rsid w:val="00D42F30"/>
    <w:rsid w:val="00D77A00"/>
    <w:rsid w:val="00D81DD8"/>
    <w:rsid w:val="00DA0EB4"/>
    <w:rsid w:val="00DB0FF1"/>
    <w:rsid w:val="00DB5436"/>
    <w:rsid w:val="00DF799F"/>
    <w:rsid w:val="00E00C43"/>
    <w:rsid w:val="00E16DEC"/>
    <w:rsid w:val="00E22CAA"/>
    <w:rsid w:val="00E44C20"/>
    <w:rsid w:val="00E5124F"/>
    <w:rsid w:val="00E65C70"/>
    <w:rsid w:val="00E808DC"/>
    <w:rsid w:val="00E93062"/>
    <w:rsid w:val="00ED22B0"/>
    <w:rsid w:val="00ED79B6"/>
    <w:rsid w:val="00EF5F77"/>
    <w:rsid w:val="00EF7209"/>
    <w:rsid w:val="00F01379"/>
    <w:rsid w:val="00F03705"/>
    <w:rsid w:val="00F04988"/>
    <w:rsid w:val="00F218BC"/>
    <w:rsid w:val="00F6232B"/>
    <w:rsid w:val="00F62E6C"/>
    <w:rsid w:val="00F70EF9"/>
    <w:rsid w:val="00F74AE1"/>
    <w:rsid w:val="00F9473B"/>
    <w:rsid w:val="00F949E8"/>
    <w:rsid w:val="00FA5C30"/>
    <w:rsid w:val="00FA6105"/>
    <w:rsid w:val="00FE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806B72"/>
  </w:style>
  <w:style w:type="numbering" w:customStyle="1" w:styleId="110">
    <w:name w:val="Нет списка11"/>
    <w:next w:val="a2"/>
    <w:uiPriority w:val="99"/>
    <w:semiHidden/>
    <w:unhideWhenUsed/>
    <w:rsid w:val="008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13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Admin</cp:lastModifiedBy>
  <cp:revision>139</cp:revision>
  <cp:lastPrinted>2015-04-23T05:02:00Z</cp:lastPrinted>
  <dcterms:created xsi:type="dcterms:W3CDTF">2014-12-22T08:05:00Z</dcterms:created>
  <dcterms:modified xsi:type="dcterms:W3CDTF">2015-05-18T10:53:00Z</dcterms:modified>
</cp:coreProperties>
</file>