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A2" w:rsidRPr="0041481E" w:rsidRDefault="008439A2" w:rsidP="008439A2">
      <w:pPr>
        <w:rPr>
          <w:rFonts w:asciiTheme="majorHAnsi" w:hAnsiTheme="majorHAnsi"/>
          <w:sz w:val="28"/>
          <w:szCs w:val="28"/>
        </w:rPr>
      </w:pPr>
    </w:p>
    <w:p w:rsidR="0041481E" w:rsidRPr="0041481E" w:rsidRDefault="0041481E" w:rsidP="0041481E">
      <w:pPr>
        <w:spacing w:before="240" w:after="0" w:line="240" w:lineRule="auto"/>
        <w:jc w:val="center"/>
        <w:rPr>
          <w:rFonts w:asciiTheme="majorHAnsi" w:eastAsia="Times New Roman" w:hAnsiTheme="majorHAnsi"/>
          <w:color w:val="000000"/>
          <w:sz w:val="27"/>
          <w:szCs w:val="27"/>
        </w:rPr>
      </w:pPr>
      <w:r w:rsidRPr="0041481E">
        <w:rPr>
          <w:rFonts w:asciiTheme="majorHAnsi" w:eastAsia="Times New Roman" w:hAnsiTheme="majorHAnsi"/>
          <w:b/>
          <w:bCs/>
          <w:color w:val="000000"/>
          <w:sz w:val="27"/>
          <w:szCs w:val="27"/>
        </w:rPr>
        <w:t>Иркутская область</w:t>
      </w:r>
    </w:p>
    <w:p w:rsidR="0041481E" w:rsidRPr="0041481E" w:rsidRDefault="0041481E" w:rsidP="0041481E">
      <w:pPr>
        <w:spacing w:before="240" w:after="0" w:line="240" w:lineRule="auto"/>
        <w:jc w:val="center"/>
        <w:outlineLvl w:val="4"/>
        <w:rPr>
          <w:rFonts w:asciiTheme="majorHAnsi" w:eastAsia="Times New Roman" w:hAnsiTheme="majorHAnsi"/>
          <w:b/>
          <w:bCs/>
          <w:color w:val="000000"/>
          <w:sz w:val="24"/>
          <w:szCs w:val="20"/>
        </w:rPr>
      </w:pPr>
      <w:r w:rsidRPr="0041481E">
        <w:rPr>
          <w:rFonts w:asciiTheme="majorHAnsi" w:eastAsia="Times New Roman" w:hAnsiTheme="majorHAnsi"/>
          <w:b/>
          <w:bCs/>
          <w:color w:val="000000"/>
          <w:sz w:val="24"/>
          <w:szCs w:val="20"/>
        </w:rPr>
        <w:t>Тулунский муниципальный район</w:t>
      </w:r>
    </w:p>
    <w:p w:rsidR="0041481E" w:rsidRPr="0041481E" w:rsidRDefault="0041481E" w:rsidP="0041481E">
      <w:pPr>
        <w:spacing w:before="240" w:after="0" w:line="240" w:lineRule="auto"/>
        <w:jc w:val="center"/>
        <w:outlineLvl w:val="2"/>
        <w:rPr>
          <w:rFonts w:asciiTheme="majorHAnsi" w:eastAsia="Times New Roman" w:hAnsiTheme="majorHAnsi"/>
          <w:b/>
          <w:bCs/>
          <w:color w:val="000000"/>
          <w:sz w:val="27"/>
          <w:szCs w:val="27"/>
        </w:rPr>
      </w:pPr>
      <w:r w:rsidRPr="0041481E">
        <w:rPr>
          <w:rFonts w:asciiTheme="majorHAnsi" w:eastAsia="Times New Roman" w:hAnsiTheme="majorHAnsi"/>
          <w:b/>
          <w:bCs/>
          <w:color w:val="000000"/>
          <w:sz w:val="27"/>
          <w:szCs w:val="27"/>
        </w:rPr>
        <w:t xml:space="preserve">Администрация </w:t>
      </w:r>
      <w:r w:rsidRPr="0041481E">
        <w:rPr>
          <w:rFonts w:asciiTheme="majorHAnsi" w:hAnsiTheme="majorHAnsi"/>
          <w:b/>
          <w:sz w:val="28"/>
          <w:szCs w:val="28"/>
        </w:rPr>
        <w:t>Усть-Кульского</w:t>
      </w:r>
      <w:r w:rsidRPr="0041481E">
        <w:rPr>
          <w:rFonts w:asciiTheme="majorHAnsi" w:eastAsia="Times New Roman" w:hAnsiTheme="majorHAnsi"/>
          <w:b/>
          <w:bCs/>
          <w:color w:val="000000"/>
          <w:sz w:val="27"/>
          <w:szCs w:val="27"/>
        </w:rPr>
        <w:t xml:space="preserve"> Сельского поселения </w:t>
      </w:r>
    </w:p>
    <w:p w:rsidR="0041481E" w:rsidRPr="0041481E" w:rsidRDefault="0041481E" w:rsidP="0041481E">
      <w:pPr>
        <w:jc w:val="center"/>
        <w:rPr>
          <w:rFonts w:asciiTheme="majorHAnsi" w:hAnsiTheme="majorHAnsi"/>
          <w:sz w:val="28"/>
          <w:szCs w:val="28"/>
        </w:rPr>
      </w:pPr>
      <w:r w:rsidRPr="0041481E">
        <w:rPr>
          <w:rFonts w:asciiTheme="majorHAnsi" w:eastAsia="Times New Roman" w:hAnsiTheme="majorHAnsi"/>
          <w:b/>
          <w:bCs/>
          <w:color w:val="000000"/>
          <w:kern w:val="36"/>
          <w:sz w:val="40"/>
          <w:szCs w:val="48"/>
        </w:rPr>
        <w:t>ПО</w:t>
      </w:r>
      <w:proofErr w:type="gramStart"/>
      <w:r w:rsidRPr="0041481E">
        <w:rPr>
          <w:rFonts w:asciiTheme="majorHAnsi" w:eastAsia="Times New Roman" w:hAnsiTheme="majorHAnsi"/>
          <w:b/>
          <w:bCs/>
          <w:color w:val="000000"/>
          <w:kern w:val="36"/>
          <w:sz w:val="40"/>
          <w:szCs w:val="48"/>
        </w:rPr>
        <w:t>C</w:t>
      </w:r>
      <w:proofErr w:type="gramEnd"/>
      <w:r w:rsidRPr="0041481E">
        <w:rPr>
          <w:rFonts w:asciiTheme="majorHAnsi" w:eastAsia="Times New Roman" w:hAnsiTheme="majorHAnsi"/>
          <w:b/>
          <w:bCs/>
          <w:color w:val="000000"/>
          <w:kern w:val="36"/>
          <w:sz w:val="40"/>
          <w:szCs w:val="48"/>
        </w:rPr>
        <w:t>ТАНОВЛЕНИЕ</w:t>
      </w:r>
    </w:p>
    <w:p w:rsidR="008439A2" w:rsidRPr="0041481E" w:rsidRDefault="008439A2" w:rsidP="0041481E">
      <w:pPr>
        <w:rPr>
          <w:rFonts w:asciiTheme="majorHAnsi" w:hAnsiTheme="majorHAnsi"/>
          <w:sz w:val="28"/>
          <w:szCs w:val="28"/>
        </w:rPr>
      </w:pPr>
      <w:r w:rsidRPr="0041481E">
        <w:rPr>
          <w:rFonts w:asciiTheme="majorHAnsi" w:hAnsiTheme="majorHAnsi"/>
          <w:sz w:val="28"/>
          <w:szCs w:val="28"/>
        </w:rPr>
        <w:t>«</w:t>
      </w:r>
      <w:r w:rsidR="00FB2D2C">
        <w:rPr>
          <w:rFonts w:asciiTheme="majorHAnsi" w:hAnsiTheme="majorHAnsi"/>
          <w:sz w:val="28"/>
          <w:szCs w:val="28"/>
        </w:rPr>
        <w:t>06</w:t>
      </w:r>
      <w:r w:rsidRPr="0041481E">
        <w:rPr>
          <w:rFonts w:asciiTheme="majorHAnsi" w:hAnsiTheme="majorHAnsi"/>
          <w:sz w:val="28"/>
          <w:szCs w:val="28"/>
        </w:rPr>
        <w:t xml:space="preserve">» </w:t>
      </w:r>
      <w:r w:rsidR="00FB2D2C">
        <w:rPr>
          <w:rFonts w:asciiTheme="majorHAnsi" w:hAnsiTheme="majorHAnsi"/>
          <w:sz w:val="28"/>
          <w:szCs w:val="28"/>
        </w:rPr>
        <w:t>10</w:t>
      </w:r>
      <w:r w:rsidR="0041481E" w:rsidRPr="0041481E">
        <w:rPr>
          <w:rFonts w:asciiTheme="majorHAnsi" w:hAnsiTheme="majorHAnsi"/>
          <w:sz w:val="28"/>
          <w:szCs w:val="28"/>
        </w:rPr>
        <w:t>.2014 г.</w:t>
      </w:r>
      <w:r w:rsidRPr="0041481E">
        <w:rPr>
          <w:rFonts w:asciiTheme="majorHAnsi" w:hAnsiTheme="majorHAnsi"/>
          <w:sz w:val="28"/>
          <w:szCs w:val="28"/>
        </w:rPr>
        <w:tab/>
      </w:r>
      <w:r w:rsidRPr="0041481E">
        <w:rPr>
          <w:rFonts w:asciiTheme="majorHAnsi" w:hAnsiTheme="majorHAnsi"/>
          <w:sz w:val="28"/>
          <w:szCs w:val="28"/>
        </w:rPr>
        <w:tab/>
      </w:r>
      <w:r w:rsidRPr="0041481E">
        <w:rPr>
          <w:rFonts w:asciiTheme="majorHAnsi" w:hAnsiTheme="majorHAnsi"/>
          <w:sz w:val="28"/>
          <w:szCs w:val="28"/>
        </w:rPr>
        <w:tab/>
      </w:r>
      <w:r w:rsidRPr="0041481E">
        <w:rPr>
          <w:rFonts w:asciiTheme="majorHAnsi" w:hAnsiTheme="majorHAnsi"/>
          <w:sz w:val="28"/>
          <w:szCs w:val="28"/>
        </w:rPr>
        <w:tab/>
        <w:t xml:space="preserve">                      </w:t>
      </w:r>
      <w:r w:rsidR="0041481E" w:rsidRPr="0041481E">
        <w:rPr>
          <w:rFonts w:asciiTheme="majorHAnsi" w:hAnsiTheme="majorHAnsi"/>
          <w:sz w:val="28"/>
          <w:szCs w:val="28"/>
        </w:rPr>
        <w:t xml:space="preserve">                                                      </w:t>
      </w:r>
      <w:r w:rsidRPr="0041481E">
        <w:rPr>
          <w:rFonts w:asciiTheme="majorHAnsi" w:hAnsiTheme="majorHAnsi"/>
          <w:sz w:val="28"/>
          <w:szCs w:val="28"/>
        </w:rPr>
        <w:t xml:space="preserve">№ </w:t>
      </w:r>
      <w:r w:rsidR="00FB2D2C">
        <w:rPr>
          <w:rFonts w:asciiTheme="majorHAnsi" w:hAnsiTheme="majorHAnsi"/>
          <w:sz w:val="28"/>
          <w:szCs w:val="28"/>
        </w:rPr>
        <w:t>25</w:t>
      </w:r>
      <w:r w:rsidR="008B125E">
        <w:rPr>
          <w:rFonts w:asciiTheme="majorHAnsi" w:hAnsiTheme="majorHAnsi"/>
          <w:sz w:val="28"/>
          <w:szCs w:val="28"/>
        </w:rPr>
        <w:t xml:space="preserve"> б</w:t>
      </w:r>
    </w:p>
    <w:p w:rsidR="008439A2" w:rsidRPr="008439A2" w:rsidRDefault="008439A2" w:rsidP="008439A2">
      <w:pPr>
        <w:jc w:val="center"/>
        <w:rPr>
          <w:b/>
          <w:sz w:val="28"/>
          <w:szCs w:val="24"/>
        </w:rPr>
      </w:pPr>
      <w:r w:rsidRPr="008439A2">
        <w:rPr>
          <w:b/>
          <w:sz w:val="24"/>
        </w:rPr>
        <w:t>с</w:t>
      </w:r>
      <w:r w:rsidRPr="008439A2">
        <w:rPr>
          <w:b/>
          <w:sz w:val="28"/>
          <w:szCs w:val="24"/>
        </w:rPr>
        <w:t>. Усть-Кульск</w:t>
      </w:r>
    </w:p>
    <w:p w:rsidR="000767D2" w:rsidRDefault="000767D2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О внесении  изменений </w:t>
      </w:r>
      <w:r w:rsidR="008439A2" w:rsidRPr="00747183"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 xml:space="preserve">в </w:t>
      </w:r>
      <w:proofErr w:type="gramStart"/>
      <w:r w:rsidR="008B125E">
        <w:rPr>
          <w:rFonts w:asciiTheme="majorHAnsi" w:hAnsiTheme="majorHAnsi"/>
          <w:b/>
          <w:i/>
          <w:sz w:val="24"/>
          <w:szCs w:val="24"/>
        </w:rPr>
        <w:t>муниципальн</w:t>
      </w:r>
      <w:r>
        <w:rPr>
          <w:rFonts w:asciiTheme="majorHAnsi" w:hAnsiTheme="majorHAnsi"/>
          <w:b/>
          <w:i/>
          <w:sz w:val="24"/>
          <w:szCs w:val="24"/>
        </w:rPr>
        <w:t>ую</w:t>
      </w:r>
      <w:proofErr w:type="gramEnd"/>
    </w:p>
    <w:p w:rsidR="000767D2" w:rsidRDefault="00CD62B0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0767D2">
        <w:rPr>
          <w:rFonts w:asciiTheme="majorHAnsi" w:hAnsiTheme="majorHAnsi"/>
          <w:b/>
          <w:i/>
          <w:sz w:val="24"/>
          <w:szCs w:val="24"/>
        </w:rPr>
        <w:t>п</w:t>
      </w:r>
      <w:r w:rsidR="008439A2" w:rsidRPr="00747183">
        <w:rPr>
          <w:rFonts w:asciiTheme="majorHAnsi" w:hAnsiTheme="majorHAnsi"/>
          <w:b/>
          <w:i/>
          <w:sz w:val="24"/>
          <w:szCs w:val="24"/>
        </w:rPr>
        <w:t>рограмм</w:t>
      </w:r>
      <w:r w:rsidR="000767D2">
        <w:rPr>
          <w:rFonts w:asciiTheme="majorHAnsi" w:hAnsiTheme="majorHAnsi"/>
          <w:b/>
          <w:i/>
          <w:sz w:val="24"/>
          <w:szCs w:val="24"/>
        </w:rPr>
        <w:t xml:space="preserve">у </w:t>
      </w:r>
      <w:r w:rsidR="008B125E" w:rsidRPr="008B125E">
        <w:rPr>
          <w:rFonts w:asciiTheme="majorHAnsi" w:hAnsiTheme="majorHAnsi"/>
          <w:b/>
          <w:i/>
          <w:sz w:val="24"/>
          <w:szCs w:val="24"/>
        </w:rPr>
        <w:t xml:space="preserve">«Дорожная деятельность </w:t>
      </w:r>
      <w:proofErr w:type="gramStart"/>
      <w:r w:rsidR="008B125E" w:rsidRPr="008B125E">
        <w:rPr>
          <w:rFonts w:asciiTheme="majorHAnsi" w:hAnsiTheme="majorHAnsi"/>
          <w:b/>
          <w:i/>
          <w:sz w:val="24"/>
          <w:szCs w:val="24"/>
        </w:rPr>
        <w:t>в</w:t>
      </w:r>
      <w:proofErr w:type="gramEnd"/>
      <w:r w:rsidR="008B125E" w:rsidRPr="008B125E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0767D2" w:rsidRDefault="008B125E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8B125E">
        <w:rPr>
          <w:rFonts w:asciiTheme="majorHAnsi" w:hAnsiTheme="majorHAnsi"/>
          <w:b/>
          <w:i/>
          <w:sz w:val="24"/>
          <w:szCs w:val="24"/>
        </w:rPr>
        <w:t>отношении</w:t>
      </w:r>
      <w:proofErr w:type="gramEnd"/>
      <w:r w:rsidRPr="008B125E">
        <w:rPr>
          <w:rFonts w:asciiTheme="majorHAnsi" w:hAnsiTheme="majorHAnsi"/>
          <w:b/>
          <w:i/>
          <w:sz w:val="24"/>
          <w:szCs w:val="24"/>
        </w:rPr>
        <w:t xml:space="preserve"> автомобильных дорог местного </w:t>
      </w:r>
    </w:p>
    <w:p w:rsidR="000767D2" w:rsidRDefault="008B125E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B125E">
        <w:rPr>
          <w:rFonts w:asciiTheme="majorHAnsi" w:hAnsiTheme="majorHAnsi"/>
          <w:b/>
          <w:i/>
          <w:sz w:val="24"/>
          <w:szCs w:val="24"/>
        </w:rPr>
        <w:t xml:space="preserve">значения в границах населенных пунктов </w:t>
      </w:r>
    </w:p>
    <w:p w:rsidR="000767D2" w:rsidRDefault="008B125E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B125E">
        <w:rPr>
          <w:rFonts w:asciiTheme="majorHAnsi" w:hAnsiTheme="majorHAnsi"/>
          <w:b/>
          <w:i/>
          <w:sz w:val="24"/>
          <w:szCs w:val="24"/>
        </w:rPr>
        <w:t xml:space="preserve">поселения, а также осуществление иных </w:t>
      </w:r>
    </w:p>
    <w:p w:rsidR="000767D2" w:rsidRDefault="008B125E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B125E">
        <w:rPr>
          <w:rFonts w:asciiTheme="majorHAnsi" w:hAnsiTheme="majorHAnsi"/>
          <w:b/>
          <w:i/>
          <w:sz w:val="24"/>
          <w:szCs w:val="24"/>
        </w:rPr>
        <w:t xml:space="preserve">полномочий в области использования </w:t>
      </w:r>
    </w:p>
    <w:p w:rsidR="000767D2" w:rsidRDefault="008B125E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B125E">
        <w:rPr>
          <w:rFonts w:asciiTheme="majorHAnsi" w:hAnsiTheme="majorHAnsi"/>
          <w:b/>
          <w:i/>
          <w:sz w:val="24"/>
          <w:szCs w:val="24"/>
        </w:rPr>
        <w:t xml:space="preserve">автомобильных дорог и осуществление </w:t>
      </w:r>
    </w:p>
    <w:p w:rsidR="000767D2" w:rsidRDefault="008B125E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B125E">
        <w:rPr>
          <w:rFonts w:asciiTheme="majorHAnsi" w:hAnsiTheme="majorHAnsi"/>
          <w:b/>
          <w:i/>
          <w:sz w:val="24"/>
          <w:szCs w:val="24"/>
        </w:rPr>
        <w:t xml:space="preserve">дорожной деятельности в соответствии </w:t>
      </w:r>
      <w:proofErr w:type="gramStart"/>
      <w:r w:rsidRPr="008B125E">
        <w:rPr>
          <w:rFonts w:asciiTheme="majorHAnsi" w:hAnsiTheme="majorHAnsi"/>
          <w:b/>
          <w:i/>
          <w:sz w:val="24"/>
          <w:szCs w:val="24"/>
        </w:rPr>
        <w:t>с</w:t>
      </w:r>
      <w:proofErr w:type="gramEnd"/>
      <w:r w:rsidRPr="008B125E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8B125E" w:rsidRDefault="008B125E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B125E">
        <w:rPr>
          <w:rFonts w:asciiTheme="majorHAnsi" w:hAnsiTheme="majorHAnsi"/>
          <w:b/>
          <w:i/>
          <w:sz w:val="24"/>
          <w:szCs w:val="24"/>
        </w:rPr>
        <w:t xml:space="preserve">законодательством </w:t>
      </w:r>
      <w:proofErr w:type="gramStart"/>
      <w:r w:rsidRPr="008B125E">
        <w:rPr>
          <w:rFonts w:asciiTheme="majorHAnsi" w:hAnsiTheme="majorHAnsi"/>
          <w:b/>
          <w:i/>
          <w:sz w:val="24"/>
          <w:szCs w:val="24"/>
        </w:rPr>
        <w:t>Российской</w:t>
      </w:r>
      <w:proofErr w:type="gramEnd"/>
      <w:r w:rsidRPr="008B125E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6B6D8E" w:rsidRDefault="008B125E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8B125E">
        <w:rPr>
          <w:rFonts w:asciiTheme="majorHAnsi" w:hAnsiTheme="majorHAnsi"/>
          <w:b/>
          <w:i/>
          <w:sz w:val="24"/>
          <w:szCs w:val="24"/>
        </w:rPr>
        <w:t>Федерации 2014-2016гг.»</w:t>
      </w:r>
      <w:r w:rsidR="000767D2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="000767D2">
        <w:rPr>
          <w:rFonts w:asciiTheme="majorHAnsi" w:hAnsiTheme="majorHAnsi"/>
          <w:b/>
          <w:i/>
          <w:sz w:val="24"/>
          <w:szCs w:val="24"/>
        </w:rPr>
        <w:t>утвержденную</w:t>
      </w:r>
      <w:proofErr w:type="gramEnd"/>
    </w:p>
    <w:p w:rsidR="000767D2" w:rsidRDefault="000767D2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постановлением администрации Усть-Кульского</w:t>
      </w:r>
    </w:p>
    <w:p w:rsidR="000767D2" w:rsidRDefault="000767D2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сельского поселения № </w:t>
      </w:r>
      <w:r w:rsidR="00FB2D2C">
        <w:rPr>
          <w:rFonts w:asciiTheme="majorHAnsi" w:hAnsiTheme="majorHAnsi"/>
          <w:b/>
          <w:i/>
          <w:sz w:val="24"/>
          <w:szCs w:val="24"/>
        </w:rPr>
        <w:t>38 а</w:t>
      </w:r>
      <w:r>
        <w:rPr>
          <w:rFonts w:asciiTheme="majorHAnsi" w:hAnsiTheme="majorHAnsi"/>
          <w:b/>
          <w:i/>
          <w:sz w:val="24"/>
          <w:szCs w:val="24"/>
        </w:rPr>
        <w:t xml:space="preserve">  </w:t>
      </w:r>
      <w:r w:rsidR="00FB2D2C">
        <w:rPr>
          <w:rFonts w:asciiTheme="majorHAnsi" w:hAnsiTheme="majorHAnsi"/>
          <w:b/>
          <w:i/>
          <w:sz w:val="24"/>
          <w:szCs w:val="24"/>
        </w:rPr>
        <w:t>26</w:t>
      </w:r>
      <w:r>
        <w:rPr>
          <w:rFonts w:asciiTheme="majorHAnsi" w:hAnsiTheme="majorHAnsi"/>
          <w:b/>
          <w:i/>
          <w:sz w:val="24"/>
          <w:szCs w:val="24"/>
        </w:rPr>
        <w:t>.</w:t>
      </w:r>
      <w:r w:rsidR="00FB2D2C">
        <w:rPr>
          <w:rFonts w:asciiTheme="majorHAnsi" w:hAnsiTheme="majorHAnsi"/>
          <w:b/>
          <w:i/>
          <w:sz w:val="24"/>
          <w:szCs w:val="24"/>
        </w:rPr>
        <w:t>11</w:t>
      </w:r>
      <w:r>
        <w:rPr>
          <w:rFonts w:asciiTheme="majorHAnsi" w:hAnsiTheme="majorHAnsi"/>
          <w:b/>
          <w:i/>
          <w:sz w:val="24"/>
          <w:szCs w:val="24"/>
        </w:rPr>
        <w:t>.201</w:t>
      </w:r>
      <w:r w:rsidR="00FB2D2C">
        <w:rPr>
          <w:rFonts w:asciiTheme="majorHAnsi" w:hAnsiTheme="majorHAnsi"/>
          <w:b/>
          <w:i/>
          <w:sz w:val="24"/>
          <w:szCs w:val="24"/>
        </w:rPr>
        <w:t>3</w:t>
      </w:r>
      <w:r>
        <w:rPr>
          <w:rFonts w:asciiTheme="majorHAnsi" w:hAnsiTheme="majorHAnsi"/>
          <w:b/>
          <w:i/>
          <w:sz w:val="24"/>
          <w:szCs w:val="24"/>
        </w:rPr>
        <w:t xml:space="preserve"> г</w:t>
      </w:r>
      <w:proofErr w:type="gramStart"/>
      <w:r>
        <w:rPr>
          <w:rFonts w:asciiTheme="majorHAnsi" w:hAnsiTheme="majorHAnsi"/>
          <w:b/>
          <w:i/>
          <w:sz w:val="24"/>
          <w:szCs w:val="24"/>
        </w:rPr>
        <w:t>.</w:t>
      </w:r>
      <w:r w:rsidR="00FB2D2C">
        <w:rPr>
          <w:rFonts w:asciiTheme="majorHAnsi" w:hAnsiTheme="majorHAnsi"/>
          <w:b/>
          <w:i/>
          <w:sz w:val="24"/>
          <w:szCs w:val="24"/>
        </w:rPr>
        <w:t>(</w:t>
      </w:r>
      <w:proofErr w:type="gramEnd"/>
      <w:r w:rsidR="00FB2D2C">
        <w:rPr>
          <w:rFonts w:asciiTheme="majorHAnsi" w:hAnsiTheme="majorHAnsi"/>
          <w:b/>
          <w:i/>
          <w:sz w:val="24"/>
          <w:szCs w:val="24"/>
        </w:rPr>
        <w:t xml:space="preserve"> с изменениями</w:t>
      </w:r>
    </w:p>
    <w:p w:rsidR="00FB2D2C" w:rsidRDefault="00FB2D2C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proofErr w:type="gramStart"/>
      <w:r>
        <w:rPr>
          <w:rFonts w:asciiTheme="majorHAnsi" w:hAnsiTheme="majorHAnsi"/>
          <w:b/>
          <w:i/>
          <w:sz w:val="24"/>
          <w:szCs w:val="24"/>
        </w:rPr>
        <w:t>от01.09.2014 г.)</w:t>
      </w:r>
      <w:proofErr w:type="gramEnd"/>
    </w:p>
    <w:p w:rsidR="008B125E" w:rsidRPr="008B125E" w:rsidRDefault="008B125E" w:rsidP="008B125E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8439A2" w:rsidRPr="00747183" w:rsidRDefault="008439A2" w:rsidP="00D80F15">
      <w:pPr>
        <w:ind w:firstLine="284"/>
        <w:jc w:val="both"/>
        <w:rPr>
          <w:rFonts w:asciiTheme="majorHAnsi" w:hAnsiTheme="majorHAnsi"/>
          <w:sz w:val="24"/>
          <w:szCs w:val="24"/>
        </w:rPr>
      </w:pPr>
      <w:r w:rsidRPr="00747183">
        <w:rPr>
          <w:rFonts w:asciiTheme="majorHAnsi" w:hAnsiTheme="majorHAnsi"/>
          <w:sz w:val="24"/>
          <w:szCs w:val="24"/>
        </w:rPr>
        <w:t xml:space="preserve">В целях реализации федерального законодательства и обеспечения эффективного использования бюджетных средств  на реализацию </w:t>
      </w:r>
      <w:r w:rsidR="008B125E">
        <w:rPr>
          <w:rFonts w:asciiTheme="majorHAnsi" w:hAnsiTheme="majorHAnsi"/>
          <w:sz w:val="24"/>
          <w:szCs w:val="24"/>
        </w:rPr>
        <w:t>муниципальных</w:t>
      </w:r>
      <w:r w:rsidRPr="00747183">
        <w:rPr>
          <w:rFonts w:asciiTheme="majorHAnsi" w:hAnsiTheme="majorHAnsi"/>
          <w:sz w:val="24"/>
          <w:szCs w:val="24"/>
        </w:rPr>
        <w:t xml:space="preserve"> программ, руководствуясь статьей 179 Бюджетного кодекса Российской Федерации, ст.ст. 14,17 Федерального закона от 06.10.2003 года №131-ФЗ «Об общих принципах организации местного самоупр</w:t>
      </w:r>
      <w:r w:rsidR="0041481E">
        <w:rPr>
          <w:rFonts w:asciiTheme="majorHAnsi" w:hAnsiTheme="majorHAnsi"/>
          <w:sz w:val="24"/>
          <w:szCs w:val="24"/>
        </w:rPr>
        <w:t>авления в Российской Федерации»</w:t>
      </w:r>
      <w:r w:rsidRPr="00747183">
        <w:rPr>
          <w:rFonts w:asciiTheme="majorHAnsi" w:hAnsiTheme="majorHAnsi"/>
          <w:sz w:val="24"/>
          <w:szCs w:val="24"/>
        </w:rPr>
        <w:t>, Уставом Усть-Кульского муниципального образования</w:t>
      </w:r>
    </w:p>
    <w:p w:rsidR="008439A2" w:rsidRPr="00747183" w:rsidRDefault="008439A2" w:rsidP="008439A2">
      <w:pPr>
        <w:ind w:firstLine="426"/>
        <w:jc w:val="center"/>
        <w:rPr>
          <w:rFonts w:asciiTheme="majorHAnsi" w:hAnsiTheme="majorHAnsi"/>
          <w:sz w:val="24"/>
          <w:szCs w:val="24"/>
        </w:rPr>
      </w:pPr>
    </w:p>
    <w:p w:rsidR="00747183" w:rsidRPr="00747183" w:rsidRDefault="00747183" w:rsidP="008439A2">
      <w:pPr>
        <w:ind w:firstLine="426"/>
        <w:jc w:val="center"/>
        <w:rPr>
          <w:rFonts w:asciiTheme="majorHAnsi" w:hAnsiTheme="majorHAnsi"/>
          <w:b/>
          <w:sz w:val="24"/>
          <w:szCs w:val="24"/>
        </w:rPr>
      </w:pPr>
      <w:r w:rsidRPr="00747183">
        <w:rPr>
          <w:rFonts w:asciiTheme="majorHAnsi" w:hAnsiTheme="majorHAnsi"/>
          <w:b/>
          <w:sz w:val="24"/>
          <w:szCs w:val="24"/>
        </w:rPr>
        <w:t>ПОСТАНОВЛЯЮ:</w:t>
      </w:r>
    </w:p>
    <w:p w:rsidR="00747183" w:rsidRDefault="00E3098E" w:rsidP="00D80F1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Внести изменения в</w:t>
      </w:r>
      <w:bookmarkStart w:id="0" w:name="_GoBack"/>
      <w:bookmarkEnd w:id="0"/>
      <w:r w:rsidR="00747183" w:rsidRPr="00747183">
        <w:rPr>
          <w:rFonts w:asciiTheme="majorHAnsi" w:hAnsiTheme="majorHAnsi"/>
          <w:sz w:val="24"/>
          <w:szCs w:val="24"/>
        </w:rPr>
        <w:t xml:space="preserve"> Муниципальную программу «Дорожная деятельность в отношении автомобильных дорог </w:t>
      </w:r>
      <w:r w:rsidR="00C13C39">
        <w:rPr>
          <w:rFonts w:asciiTheme="majorHAnsi" w:hAnsiTheme="majorHAnsi"/>
          <w:sz w:val="24"/>
          <w:szCs w:val="24"/>
        </w:rPr>
        <w:t>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</w:t>
      </w:r>
      <w:r w:rsidR="008B125E">
        <w:rPr>
          <w:rFonts w:asciiTheme="majorHAnsi" w:hAnsiTheme="majorHAnsi"/>
          <w:sz w:val="24"/>
          <w:szCs w:val="24"/>
        </w:rPr>
        <w:t xml:space="preserve">дательством Российской Федерации»   </w:t>
      </w:r>
      <w:r w:rsidR="00747183" w:rsidRPr="00747183">
        <w:rPr>
          <w:rFonts w:asciiTheme="majorHAnsi" w:hAnsiTheme="majorHAnsi"/>
          <w:sz w:val="24"/>
          <w:szCs w:val="24"/>
        </w:rPr>
        <w:t>(Приложение №1)</w:t>
      </w:r>
    </w:p>
    <w:p w:rsidR="00D508EB" w:rsidRDefault="00D508EB" w:rsidP="00D508EB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Настоящее постановление опубликовать в газете «Усть-Кульский вестник».</w:t>
      </w:r>
    </w:p>
    <w:p w:rsidR="00D508EB" w:rsidRDefault="00D508EB" w:rsidP="00D508EB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Контроль,  за исполнением настоящего постановления оставляю за собой.</w:t>
      </w:r>
    </w:p>
    <w:p w:rsidR="00D508EB" w:rsidRPr="00747183" w:rsidRDefault="00D508EB" w:rsidP="00D508EB">
      <w:pPr>
        <w:pStyle w:val="a3"/>
        <w:ind w:left="786"/>
        <w:jc w:val="both"/>
        <w:rPr>
          <w:rFonts w:asciiTheme="majorHAnsi" w:hAnsiTheme="majorHAnsi"/>
          <w:sz w:val="24"/>
          <w:szCs w:val="24"/>
        </w:rPr>
      </w:pPr>
    </w:p>
    <w:p w:rsidR="00D80F15" w:rsidRDefault="00D80F15" w:rsidP="00D80F15">
      <w:pPr>
        <w:pStyle w:val="a3"/>
        <w:ind w:left="786"/>
        <w:rPr>
          <w:rFonts w:asciiTheme="majorHAnsi" w:hAnsiTheme="majorHAnsi"/>
        </w:rPr>
      </w:pPr>
    </w:p>
    <w:p w:rsidR="00D80F15" w:rsidRPr="00CD62B0" w:rsidRDefault="00D80F15" w:rsidP="00CD62B0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CD62B0">
        <w:rPr>
          <w:rFonts w:asciiTheme="majorHAnsi" w:hAnsiTheme="majorHAnsi"/>
          <w:sz w:val="26"/>
          <w:szCs w:val="26"/>
        </w:rPr>
        <w:t xml:space="preserve">Глава администрации </w:t>
      </w:r>
    </w:p>
    <w:p w:rsidR="00B10821" w:rsidRPr="00CD62B0" w:rsidRDefault="00D80F15" w:rsidP="00CD62B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D62B0">
        <w:rPr>
          <w:rFonts w:asciiTheme="majorHAnsi" w:hAnsiTheme="majorHAnsi"/>
          <w:sz w:val="26"/>
          <w:szCs w:val="26"/>
        </w:rPr>
        <w:t>Усть-Кульского сельского поселения                                                 Г.И. Почерней</w:t>
      </w:r>
      <w:r w:rsidRPr="00CD62B0">
        <w:rPr>
          <w:rFonts w:asciiTheme="majorHAnsi" w:hAnsiTheme="majorHAnsi"/>
          <w:i/>
          <w:sz w:val="20"/>
          <w:szCs w:val="20"/>
        </w:rPr>
        <w:t xml:space="preserve">  </w:t>
      </w:r>
    </w:p>
    <w:p w:rsidR="00CE04D2" w:rsidRDefault="00CE04D2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CE04D2" w:rsidRDefault="00CE04D2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CE04D2" w:rsidRDefault="00CE04D2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AE6189" w:rsidRDefault="00AE6189" w:rsidP="00D44B65">
      <w:pPr>
        <w:spacing w:after="0" w:line="360" w:lineRule="auto"/>
        <w:jc w:val="both"/>
        <w:rPr>
          <w:i/>
          <w:sz w:val="20"/>
          <w:szCs w:val="20"/>
        </w:rPr>
      </w:pPr>
    </w:p>
    <w:p w:rsidR="00CE04D2" w:rsidRPr="00CE04D2" w:rsidRDefault="00CE04D2" w:rsidP="00CE04D2">
      <w:pPr>
        <w:spacing w:after="0" w:line="240" w:lineRule="auto"/>
        <w:jc w:val="right"/>
        <w:rPr>
          <w:i/>
          <w:szCs w:val="20"/>
        </w:rPr>
      </w:pPr>
      <w:r w:rsidRPr="00CE04D2">
        <w:rPr>
          <w:i/>
          <w:szCs w:val="20"/>
        </w:rPr>
        <w:t>Приложение №1</w:t>
      </w:r>
    </w:p>
    <w:p w:rsidR="00CE04D2" w:rsidRPr="00CE04D2" w:rsidRDefault="00CE04D2" w:rsidP="00CE04D2">
      <w:pPr>
        <w:spacing w:after="0" w:line="240" w:lineRule="auto"/>
        <w:jc w:val="right"/>
        <w:rPr>
          <w:i/>
          <w:szCs w:val="20"/>
        </w:rPr>
      </w:pPr>
      <w:r w:rsidRPr="00CE04D2">
        <w:rPr>
          <w:i/>
          <w:szCs w:val="20"/>
        </w:rPr>
        <w:t>к постановлению администрации</w:t>
      </w:r>
    </w:p>
    <w:p w:rsidR="00CE04D2" w:rsidRPr="00CE04D2" w:rsidRDefault="00CE04D2" w:rsidP="00CE04D2">
      <w:pPr>
        <w:spacing w:after="0" w:line="240" w:lineRule="auto"/>
        <w:jc w:val="right"/>
        <w:rPr>
          <w:i/>
          <w:szCs w:val="20"/>
        </w:rPr>
      </w:pPr>
      <w:r w:rsidRPr="00CE04D2">
        <w:rPr>
          <w:i/>
          <w:szCs w:val="20"/>
        </w:rPr>
        <w:t xml:space="preserve">     Усть-Кульского сельского поселения</w:t>
      </w:r>
    </w:p>
    <w:p w:rsidR="00CE04D2" w:rsidRDefault="00FB2D2C" w:rsidP="00CE04D2">
      <w:pPr>
        <w:spacing w:after="0" w:line="240" w:lineRule="auto"/>
        <w:jc w:val="right"/>
        <w:rPr>
          <w:i/>
          <w:szCs w:val="20"/>
        </w:rPr>
      </w:pPr>
      <w:r>
        <w:rPr>
          <w:i/>
          <w:szCs w:val="20"/>
        </w:rPr>
        <w:t>06</w:t>
      </w:r>
      <w:r w:rsidR="00CE04D2" w:rsidRPr="00CE04D2">
        <w:rPr>
          <w:i/>
          <w:szCs w:val="20"/>
        </w:rPr>
        <w:t xml:space="preserve"> </w:t>
      </w:r>
      <w:r w:rsidR="00DB5C4F">
        <w:rPr>
          <w:i/>
          <w:szCs w:val="20"/>
        </w:rPr>
        <w:t>.</w:t>
      </w:r>
      <w:r>
        <w:rPr>
          <w:i/>
          <w:szCs w:val="20"/>
        </w:rPr>
        <w:t>10</w:t>
      </w:r>
      <w:r w:rsidR="00DB5C4F">
        <w:rPr>
          <w:i/>
          <w:szCs w:val="20"/>
        </w:rPr>
        <w:t>.</w:t>
      </w:r>
      <w:r w:rsidR="00CE04D2" w:rsidRPr="00CE04D2">
        <w:rPr>
          <w:i/>
          <w:szCs w:val="20"/>
        </w:rPr>
        <w:t>201</w:t>
      </w:r>
      <w:r w:rsidR="0041481E">
        <w:rPr>
          <w:i/>
          <w:szCs w:val="20"/>
        </w:rPr>
        <w:t>4</w:t>
      </w:r>
      <w:r w:rsidR="00CE04D2" w:rsidRPr="00CE04D2">
        <w:rPr>
          <w:i/>
          <w:szCs w:val="20"/>
        </w:rPr>
        <w:t xml:space="preserve"> года</w:t>
      </w:r>
      <w:r w:rsidR="00DB5C4F">
        <w:rPr>
          <w:i/>
          <w:szCs w:val="20"/>
        </w:rPr>
        <w:t xml:space="preserve"> № </w:t>
      </w:r>
      <w:r>
        <w:rPr>
          <w:i/>
          <w:szCs w:val="20"/>
        </w:rPr>
        <w:t>25</w:t>
      </w:r>
      <w:r w:rsidR="008B125E">
        <w:rPr>
          <w:i/>
          <w:szCs w:val="20"/>
        </w:rPr>
        <w:t xml:space="preserve"> б</w:t>
      </w:r>
    </w:p>
    <w:p w:rsidR="00CE04D2" w:rsidRDefault="00CE04D2" w:rsidP="00CE04D2">
      <w:pPr>
        <w:spacing w:after="0" w:line="240" w:lineRule="auto"/>
        <w:jc w:val="center"/>
        <w:rPr>
          <w:sz w:val="24"/>
          <w:szCs w:val="20"/>
        </w:rPr>
      </w:pPr>
    </w:p>
    <w:p w:rsidR="00CE04D2" w:rsidRDefault="00CE04D2" w:rsidP="00CE04D2">
      <w:pPr>
        <w:spacing w:after="0" w:line="240" w:lineRule="auto"/>
        <w:jc w:val="center"/>
        <w:rPr>
          <w:sz w:val="24"/>
          <w:szCs w:val="20"/>
        </w:rPr>
      </w:pPr>
    </w:p>
    <w:p w:rsidR="00CE04D2" w:rsidRDefault="00CE04D2" w:rsidP="00CE04D2">
      <w:pPr>
        <w:spacing w:after="0" w:line="240" w:lineRule="auto"/>
        <w:jc w:val="center"/>
        <w:rPr>
          <w:sz w:val="24"/>
          <w:szCs w:val="20"/>
        </w:rPr>
      </w:pPr>
    </w:p>
    <w:p w:rsidR="00CE04D2" w:rsidRDefault="004804E1" w:rsidP="00CE04D2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1.</w:t>
      </w:r>
      <w:r w:rsidR="00CE04D2" w:rsidRPr="004804E1">
        <w:rPr>
          <w:b/>
          <w:sz w:val="24"/>
          <w:szCs w:val="20"/>
        </w:rPr>
        <w:t>Паспорт программы</w:t>
      </w:r>
    </w:p>
    <w:p w:rsidR="004804E1" w:rsidRDefault="004804E1" w:rsidP="00CE04D2">
      <w:pPr>
        <w:spacing w:after="0" w:line="240" w:lineRule="auto"/>
        <w:jc w:val="center"/>
        <w:rPr>
          <w:sz w:val="24"/>
          <w:szCs w:val="20"/>
        </w:rPr>
      </w:pPr>
    </w:p>
    <w:p w:rsidR="004804E1" w:rsidRDefault="004804E1" w:rsidP="00CE04D2">
      <w:pPr>
        <w:spacing w:after="0" w:line="240" w:lineRule="auto"/>
        <w:jc w:val="center"/>
        <w:rPr>
          <w:sz w:val="24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494"/>
      </w:tblGrid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на именование программы</w:t>
            </w:r>
          </w:p>
        </w:tc>
        <w:tc>
          <w:tcPr>
            <w:tcW w:w="5494" w:type="dxa"/>
          </w:tcPr>
          <w:p w:rsidR="004804E1" w:rsidRPr="00DC0D2A" w:rsidRDefault="004804E1" w:rsidP="0041481E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Долгосрочная целевая программа «</w:t>
            </w:r>
            <w:r w:rsidR="00662557">
              <w:rPr>
                <w:rFonts w:asciiTheme="majorHAnsi" w:hAnsiTheme="majorHAnsi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201</w:t>
            </w:r>
            <w:r w:rsidR="0041481E">
              <w:rPr>
                <w:rFonts w:asciiTheme="majorHAnsi" w:hAnsiTheme="majorHAnsi"/>
                <w:sz w:val="24"/>
                <w:szCs w:val="24"/>
              </w:rPr>
              <w:t>4- 2016г</w:t>
            </w:r>
            <w:r w:rsidR="00662557">
              <w:rPr>
                <w:rFonts w:asciiTheme="majorHAnsi" w:hAnsiTheme="majorHAnsi"/>
                <w:sz w:val="24"/>
                <w:szCs w:val="24"/>
              </w:rPr>
              <w:t xml:space="preserve"> г</w:t>
            </w:r>
            <w:r w:rsidRPr="00DC0D2A">
              <w:rPr>
                <w:rFonts w:asciiTheme="majorHAnsi" w:hAnsiTheme="majorHAnsi"/>
                <w:sz w:val="24"/>
                <w:szCs w:val="20"/>
              </w:rPr>
              <w:t>»</w:t>
            </w:r>
          </w:p>
        </w:tc>
      </w:tr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Основание для разработки программы (наименование, номер и дата соответствующего муниципального правового акта)</w:t>
            </w:r>
          </w:p>
        </w:tc>
        <w:tc>
          <w:tcPr>
            <w:tcW w:w="5494" w:type="dxa"/>
          </w:tcPr>
          <w:p w:rsidR="00E12BAB" w:rsidRPr="00DC0D2A" w:rsidRDefault="00E12BAB" w:rsidP="00E12BAB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 xml:space="preserve">Обеспечение бесперебойного сообщения жителей Усть-Кульского </w:t>
            </w:r>
          </w:p>
          <w:p w:rsidR="004804E1" w:rsidRPr="00DC0D2A" w:rsidRDefault="00E12BAB" w:rsidP="00E12BAB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сельского поселения с муниципальным образованием «Тулунский район »  и руководствуясь  п.5, ст.6 Устава Усть-Кульского сельского поселения</w:t>
            </w:r>
          </w:p>
        </w:tc>
      </w:tr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куратор программы</w:t>
            </w:r>
          </w:p>
        </w:tc>
        <w:tc>
          <w:tcPr>
            <w:tcW w:w="5494" w:type="dxa"/>
          </w:tcPr>
          <w:p w:rsidR="004804E1" w:rsidRPr="00DC0D2A" w:rsidRDefault="00E12BAB" w:rsidP="00E12BAB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Администрация Усть-Кульского сельского поселения</w:t>
            </w:r>
          </w:p>
        </w:tc>
      </w:tr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разработчики программы</w:t>
            </w:r>
          </w:p>
        </w:tc>
        <w:tc>
          <w:tcPr>
            <w:tcW w:w="5494" w:type="dxa"/>
          </w:tcPr>
          <w:p w:rsidR="004804E1" w:rsidRPr="00DC0D2A" w:rsidRDefault="00E12BAB" w:rsidP="004804E1">
            <w:pPr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Администрация Усть-Кульского сельского поселения</w:t>
            </w:r>
          </w:p>
        </w:tc>
      </w:tr>
      <w:tr w:rsidR="004804E1" w:rsidRPr="00DC0D2A" w:rsidTr="00AE6189">
        <w:tc>
          <w:tcPr>
            <w:tcW w:w="4361" w:type="dxa"/>
          </w:tcPr>
          <w:p w:rsidR="004804E1" w:rsidRPr="00DC0D2A" w:rsidRDefault="004804E1" w:rsidP="004804E1">
            <w:pPr>
              <w:jc w:val="both"/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исполнители программных мероприятий</w:t>
            </w:r>
          </w:p>
        </w:tc>
        <w:tc>
          <w:tcPr>
            <w:tcW w:w="5494" w:type="dxa"/>
          </w:tcPr>
          <w:p w:rsidR="004804E1" w:rsidRPr="00DC0D2A" w:rsidRDefault="00E12BAB" w:rsidP="004804E1">
            <w:pPr>
              <w:rPr>
                <w:rFonts w:asciiTheme="majorHAnsi" w:hAnsiTheme="majorHAnsi"/>
                <w:sz w:val="24"/>
                <w:szCs w:val="20"/>
              </w:rPr>
            </w:pPr>
            <w:r w:rsidRPr="00DC0D2A">
              <w:rPr>
                <w:rFonts w:asciiTheme="majorHAnsi" w:hAnsiTheme="majorHAnsi"/>
                <w:sz w:val="24"/>
                <w:szCs w:val="20"/>
              </w:rPr>
              <w:t>Администрация Усть-Кульского сельского поселения</w:t>
            </w:r>
          </w:p>
        </w:tc>
      </w:tr>
    </w:tbl>
    <w:p w:rsidR="004804E1" w:rsidRPr="00DC0D2A" w:rsidRDefault="004804E1" w:rsidP="00CE04D2">
      <w:pPr>
        <w:spacing w:after="0" w:line="240" w:lineRule="auto"/>
        <w:jc w:val="center"/>
        <w:rPr>
          <w:rFonts w:asciiTheme="majorHAnsi" w:hAnsiTheme="majorHAnsi"/>
          <w:sz w:val="24"/>
          <w:szCs w:val="20"/>
        </w:rPr>
      </w:pPr>
    </w:p>
    <w:p w:rsidR="00E12BAB" w:rsidRPr="00DC0D2A" w:rsidRDefault="00E12BAB" w:rsidP="00CE04D2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 xml:space="preserve">2. </w:t>
      </w:r>
      <w:r w:rsidRPr="00DC0D2A">
        <w:rPr>
          <w:rFonts w:asciiTheme="majorHAnsi" w:hAnsiTheme="majorHAnsi"/>
          <w:b/>
          <w:sz w:val="24"/>
          <w:szCs w:val="20"/>
        </w:rPr>
        <w:t>Содержание проблемы и обоснование необходимости</w:t>
      </w:r>
    </w:p>
    <w:p w:rsidR="00E12BAB" w:rsidRPr="00DC0D2A" w:rsidRDefault="00E12BAB" w:rsidP="00CE04D2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b/>
          <w:sz w:val="24"/>
          <w:szCs w:val="20"/>
        </w:rPr>
        <w:t>ее решения программно-целевым методом</w:t>
      </w:r>
    </w:p>
    <w:p w:rsidR="00E12BAB" w:rsidRPr="00DC0D2A" w:rsidRDefault="00E12BAB" w:rsidP="00E12BAB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E12BAB" w:rsidRPr="00DC0D2A" w:rsidRDefault="00E12BAB" w:rsidP="00E12BAB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Основной целью программы является санитарная очистка и благоустройство населенных пунктов, ремонт дорог.</w:t>
      </w:r>
    </w:p>
    <w:p w:rsidR="00E12BAB" w:rsidRPr="00DC0D2A" w:rsidRDefault="00E12BAB" w:rsidP="00E12BAB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E12BAB" w:rsidRPr="00DC0D2A" w:rsidRDefault="00E12BAB" w:rsidP="00E12BAB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E12BAB" w:rsidRPr="00DC0D2A" w:rsidRDefault="00E12BAB" w:rsidP="00E12BAB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b/>
          <w:sz w:val="24"/>
          <w:szCs w:val="20"/>
        </w:rPr>
        <w:t xml:space="preserve">3. </w:t>
      </w:r>
      <w:r w:rsidR="005F368F" w:rsidRPr="00DC0D2A">
        <w:rPr>
          <w:rFonts w:asciiTheme="majorHAnsi" w:hAnsiTheme="majorHAnsi"/>
          <w:b/>
          <w:sz w:val="24"/>
          <w:szCs w:val="20"/>
        </w:rPr>
        <w:t>Основные цели и задачи программы</w:t>
      </w:r>
    </w:p>
    <w:p w:rsidR="005F368F" w:rsidRPr="00DC0D2A" w:rsidRDefault="005F368F" w:rsidP="005F368F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  <w:proofErr w:type="gramStart"/>
      <w:r w:rsidRPr="00DC0D2A">
        <w:rPr>
          <w:rFonts w:asciiTheme="majorHAnsi" w:hAnsiTheme="majorHAnsi"/>
          <w:sz w:val="24"/>
          <w:szCs w:val="20"/>
        </w:rPr>
        <w:t>Целью программы является сохранение развитие сети автомобильных дорог, обеспечивающей социально-экономические потребности населения Усть-Кульского сельского поселения и хозяйствующих субъектов, повышение безопасности населения и защищенности инфраструктуры от угроз природного, техногенного, социального и иного характера.</w:t>
      </w:r>
      <w:proofErr w:type="gramEnd"/>
    </w:p>
    <w:p w:rsidR="005F368F" w:rsidRPr="00DC0D2A" w:rsidRDefault="005F368F" w:rsidP="005F368F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Реализация государственной политики, требований законодательных и иных нормативных правовых актов.</w:t>
      </w:r>
    </w:p>
    <w:p w:rsidR="005F368F" w:rsidRPr="00DC0D2A" w:rsidRDefault="005F368F" w:rsidP="005F368F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реализация мероприятия позволит повысить уровень жизни населения.</w:t>
      </w:r>
    </w:p>
    <w:p w:rsidR="005F368F" w:rsidRPr="00DC0D2A" w:rsidRDefault="005F368F" w:rsidP="005F368F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</w:p>
    <w:p w:rsidR="005F368F" w:rsidRPr="00DC0D2A" w:rsidRDefault="005F368F" w:rsidP="00AE6189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Сроки реализации программы: 201</w:t>
      </w:r>
      <w:r w:rsidR="0041481E">
        <w:rPr>
          <w:rFonts w:asciiTheme="majorHAnsi" w:hAnsiTheme="majorHAnsi"/>
          <w:sz w:val="24"/>
          <w:szCs w:val="20"/>
        </w:rPr>
        <w:t>4-2016</w:t>
      </w:r>
      <w:r w:rsidRPr="00DC0D2A">
        <w:rPr>
          <w:rFonts w:asciiTheme="majorHAnsi" w:hAnsiTheme="majorHAnsi"/>
          <w:sz w:val="24"/>
          <w:szCs w:val="20"/>
        </w:rPr>
        <w:t xml:space="preserve"> год</w:t>
      </w:r>
      <w:r w:rsidR="0041481E">
        <w:rPr>
          <w:rFonts w:asciiTheme="majorHAnsi" w:hAnsiTheme="majorHAnsi"/>
          <w:sz w:val="24"/>
          <w:szCs w:val="20"/>
        </w:rPr>
        <w:t>ы</w:t>
      </w:r>
      <w:r w:rsidRPr="00DC0D2A">
        <w:rPr>
          <w:rFonts w:asciiTheme="majorHAnsi" w:hAnsiTheme="majorHAnsi"/>
          <w:sz w:val="24"/>
          <w:szCs w:val="20"/>
        </w:rPr>
        <w:t>.</w:t>
      </w: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p w:rsidR="00AE6189" w:rsidRDefault="00AE6189" w:rsidP="005F368F">
      <w:pPr>
        <w:spacing w:after="0" w:line="240" w:lineRule="auto"/>
        <w:ind w:firstLine="426"/>
        <w:jc w:val="center"/>
        <w:rPr>
          <w:rFonts w:asciiTheme="majorHAnsi" w:hAnsiTheme="majorHAnsi"/>
          <w:b/>
          <w:sz w:val="24"/>
          <w:szCs w:val="20"/>
        </w:rPr>
      </w:pPr>
    </w:p>
    <w:p w:rsidR="00AE6189" w:rsidRDefault="00AE6189" w:rsidP="006940E6">
      <w:pPr>
        <w:spacing w:after="0" w:line="240" w:lineRule="auto"/>
        <w:rPr>
          <w:rFonts w:asciiTheme="majorHAnsi" w:hAnsiTheme="majorHAnsi"/>
          <w:b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b/>
          <w:sz w:val="24"/>
          <w:szCs w:val="20"/>
        </w:rPr>
        <w:t>4. Перечень мероприятий программы</w:t>
      </w: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b/>
          <w:sz w:val="24"/>
          <w:szCs w:val="20"/>
        </w:rPr>
      </w:pPr>
    </w:p>
    <w:tbl>
      <w:tblPr>
        <w:tblpPr w:leftFromText="180" w:rightFromText="180" w:vertAnchor="text" w:horzAnchor="margin" w:tblpXSpec="center" w:tblpY="163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984"/>
        <w:gridCol w:w="921"/>
        <w:gridCol w:w="780"/>
        <w:gridCol w:w="709"/>
        <w:gridCol w:w="709"/>
        <w:gridCol w:w="709"/>
        <w:gridCol w:w="637"/>
        <w:gridCol w:w="780"/>
        <w:gridCol w:w="992"/>
        <w:gridCol w:w="1488"/>
      </w:tblGrid>
      <w:tr w:rsidR="00C82DEF" w:rsidRPr="00871F6D" w:rsidTr="00C82DEF">
        <w:trPr>
          <w:cantSplit/>
          <w:trHeight w:val="332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71F6D">
              <w:rPr>
                <w:rFonts w:asciiTheme="majorHAnsi" w:hAnsiTheme="majorHAnsi"/>
                <w:bCs/>
                <w:sz w:val="20"/>
                <w:szCs w:val="20"/>
              </w:rPr>
              <w:t xml:space="preserve">№  </w:t>
            </w:r>
            <w:r w:rsidRPr="00871F6D">
              <w:rPr>
                <w:rFonts w:asciiTheme="majorHAnsi" w:hAnsiTheme="majorHAnsi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программных 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  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   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   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программных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C82DEF" w:rsidRPr="00871F6D" w:rsidTr="00C82DEF">
        <w:trPr>
          <w:cantSplit/>
          <w:trHeight w:val="221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DEF" w:rsidRPr="00871F6D" w:rsidRDefault="00C82DEF" w:rsidP="00C82DEF">
            <w:pPr>
              <w:ind w:left="-70" w:right="-7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DEF" w:rsidRPr="00871F6D" w:rsidRDefault="00C82DEF" w:rsidP="00C82D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DEF" w:rsidRPr="00871F6D" w:rsidRDefault="00C82DEF" w:rsidP="00C82D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годам: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DEF" w:rsidRPr="00871F6D" w:rsidRDefault="00C82DEF" w:rsidP="00C82D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DEF" w:rsidRPr="00871F6D" w:rsidRDefault="00C82DEF" w:rsidP="00C82D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DEF" w:rsidRPr="00871F6D" w:rsidRDefault="00C82DEF" w:rsidP="00C82D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2DEF" w:rsidRPr="00871F6D" w:rsidTr="00C82DEF">
        <w:trPr>
          <w:cantSplit/>
          <w:trHeight w:val="442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DEF" w:rsidRPr="00871F6D" w:rsidRDefault="00C82DEF" w:rsidP="00C82DEF">
            <w:pPr>
              <w:ind w:left="-70" w:right="-7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DEF" w:rsidRPr="00871F6D" w:rsidRDefault="00C82DEF" w:rsidP="00C82D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DEF" w:rsidRPr="00871F6D" w:rsidRDefault="00C82DEF" w:rsidP="00C82D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DEF" w:rsidRPr="00871F6D" w:rsidRDefault="00C82DEF" w:rsidP="00C82D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2014г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Pr="00871F6D" w:rsidRDefault="00C82DEF" w:rsidP="00C82D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DEF" w:rsidRPr="00871F6D" w:rsidRDefault="00C82DEF" w:rsidP="00C82D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DEF" w:rsidRPr="00871F6D" w:rsidRDefault="00C82DEF" w:rsidP="00C82D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DEF" w:rsidRPr="00871F6D" w:rsidRDefault="00C82DEF" w:rsidP="00C82D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2DEF" w:rsidRPr="00871F6D" w:rsidTr="00C82DEF">
        <w:trPr>
          <w:cantSplit/>
          <w:trHeight w:val="11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71F6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 по ул. </w:t>
            </w:r>
            <w:proofErr w:type="gramStart"/>
            <w:r w:rsidRPr="00871F6D">
              <w:rPr>
                <w:rFonts w:ascii="Times New Roman" w:hAnsi="Times New Roman" w:cs="Times New Roman"/>
                <w:sz w:val="20"/>
                <w:szCs w:val="20"/>
              </w:rPr>
              <w:t>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 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>Усть-Кульск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Август </w:t>
            </w:r>
          </w:p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2014г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50645E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50645E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C82DEF" w:rsidRPr="00871F6D" w:rsidTr="00C82DEF">
        <w:trPr>
          <w:cantSplit/>
          <w:trHeight w:val="22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71F6D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улице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Широкая</w:t>
            </w:r>
            <w:proofErr w:type="gramEnd"/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Усть-Кульск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Июль </w:t>
            </w:r>
          </w:p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184,1</w:t>
            </w:r>
          </w:p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50645E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184,1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Pr="0050645E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50645E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184,1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C82DEF" w:rsidRPr="00871F6D" w:rsidTr="00C82DEF">
        <w:trPr>
          <w:cantSplit/>
          <w:trHeight w:val="202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71F6D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50645E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улице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переулок от ул.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до ул. Широкая</w:t>
            </w: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Усть-Кульск</w:t>
            </w:r>
            <w:r w:rsidRPr="00871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Август</w:t>
            </w:r>
          </w:p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Pr="0050645E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25,08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Pr="0050645E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Pr="0050645E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50645E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250,8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Pr="0050645E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Pr="0050645E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71F6D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</w:t>
            </w:r>
          </w:p>
        </w:tc>
      </w:tr>
      <w:tr w:rsidR="00C82DEF" w:rsidRPr="00871F6D" w:rsidTr="00C82DEF">
        <w:trPr>
          <w:cantSplit/>
          <w:trHeight w:val="13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по ул. Набережная с. Усть-Кульск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Июль 2017г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208,2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Pr="0050645E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EF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Усть-Кульского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C82DEF" w:rsidRPr="00871F6D" w:rsidTr="00C82DEF">
        <w:trPr>
          <w:cantSplit/>
          <w:trHeight w:val="21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DEF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968,6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DEF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DEF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184,1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DEF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250,8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DEF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208,2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DEF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968,6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DEF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2DEF" w:rsidRPr="00871F6D" w:rsidRDefault="00C82DEF" w:rsidP="00C82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p w:rsidR="005F368F" w:rsidRPr="00DC0D2A" w:rsidRDefault="005F368F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p w:rsidR="000D1887" w:rsidRPr="00DC0D2A" w:rsidRDefault="000D1887" w:rsidP="005F368F">
      <w:pPr>
        <w:spacing w:after="0" w:line="240" w:lineRule="auto"/>
        <w:ind w:firstLine="426"/>
        <w:jc w:val="center"/>
        <w:rPr>
          <w:rFonts w:asciiTheme="majorHAnsi" w:hAnsiTheme="majorHAnsi"/>
          <w:sz w:val="24"/>
          <w:szCs w:val="20"/>
        </w:rPr>
      </w:pPr>
    </w:p>
    <w:p w:rsidR="00F026D3" w:rsidRPr="00DC0D2A" w:rsidRDefault="000D1887" w:rsidP="000D1887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Финансирование программы осуществляется в рамках соответствующих статей бюджета сельского поселения. Объекты финансирования, указанные в мероприятиях программы на 201</w:t>
      </w:r>
      <w:r w:rsidR="00AE6189">
        <w:rPr>
          <w:rFonts w:asciiTheme="majorHAnsi" w:hAnsiTheme="majorHAnsi"/>
          <w:sz w:val="24"/>
          <w:szCs w:val="20"/>
        </w:rPr>
        <w:t>4</w:t>
      </w:r>
      <w:r w:rsidRPr="00DC0D2A">
        <w:rPr>
          <w:rFonts w:asciiTheme="majorHAnsi" w:hAnsiTheme="majorHAnsi"/>
          <w:sz w:val="24"/>
          <w:szCs w:val="20"/>
        </w:rPr>
        <w:t xml:space="preserve"> год </w:t>
      </w:r>
      <w:r w:rsidR="00F026D3" w:rsidRPr="00DC0D2A">
        <w:rPr>
          <w:rFonts w:asciiTheme="majorHAnsi" w:hAnsiTheme="majorHAnsi"/>
          <w:sz w:val="24"/>
          <w:szCs w:val="20"/>
        </w:rPr>
        <w:t>являются ориентировочными, и могут корректироваться  в пределах средств, предусмотренных на финансирование программы.</w:t>
      </w:r>
    </w:p>
    <w:p w:rsidR="00F026D3" w:rsidRPr="00DC0D2A" w:rsidRDefault="00F026D3" w:rsidP="000D1887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</w:p>
    <w:p w:rsidR="00F026D3" w:rsidRPr="00DC0D2A" w:rsidRDefault="00F026D3" w:rsidP="000D1887">
      <w:pPr>
        <w:spacing w:after="0" w:line="240" w:lineRule="auto"/>
        <w:ind w:firstLine="426"/>
        <w:jc w:val="both"/>
        <w:rPr>
          <w:rFonts w:asciiTheme="majorHAnsi" w:hAnsiTheme="majorHAnsi"/>
          <w:sz w:val="24"/>
          <w:szCs w:val="20"/>
        </w:rPr>
      </w:pPr>
    </w:p>
    <w:p w:rsidR="000D1887" w:rsidRPr="00DC0D2A" w:rsidRDefault="00F026D3" w:rsidP="00F026D3">
      <w:pPr>
        <w:pStyle w:val="a3"/>
        <w:spacing w:after="0" w:line="240" w:lineRule="auto"/>
        <w:ind w:left="786"/>
        <w:jc w:val="center"/>
        <w:rPr>
          <w:rFonts w:asciiTheme="majorHAnsi" w:hAnsiTheme="majorHAnsi"/>
          <w:b/>
          <w:sz w:val="24"/>
          <w:szCs w:val="20"/>
        </w:rPr>
      </w:pPr>
      <w:r w:rsidRPr="00DC0D2A">
        <w:rPr>
          <w:rFonts w:asciiTheme="majorHAnsi" w:hAnsiTheme="majorHAnsi"/>
          <w:b/>
          <w:sz w:val="24"/>
          <w:szCs w:val="20"/>
        </w:rPr>
        <w:t>5.</w:t>
      </w:r>
      <w:r w:rsidR="00AE6189">
        <w:rPr>
          <w:rFonts w:asciiTheme="majorHAnsi" w:hAnsiTheme="majorHAnsi"/>
          <w:b/>
          <w:sz w:val="24"/>
          <w:szCs w:val="20"/>
        </w:rPr>
        <w:t xml:space="preserve"> </w:t>
      </w:r>
      <w:r w:rsidRPr="00DC0D2A">
        <w:rPr>
          <w:rFonts w:asciiTheme="majorHAnsi" w:hAnsiTheme="majorHAnsi"/>
          <w:b/>
          <w:sz w:val="24"/>
          <w:szCs w:val="20"/>
        </w:rPr>
        <w:t>Механизм реализации программы</w:t>
      </w: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Ответственные за исполнение программы - Администрация Усть-Кульского сельского поселения.</w:t>
      </w: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</w:p>
    <w:p w:rsidR="00F026D3" w:rsidRPr="00AE6189" w:rsidRDefault="00F026D3" w:rsidP="00AE618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AE6189">
        <w:rPr>
          <w:rFonts w:asciiTheme="majorHAnsi" w:hAnsiTheme="majorHAnsi"/>
          <w:b/>
          <w:sz w:val="24"/>
          <w:szCs w:val="20"/>
        </w:rPr>
        <w:t>Ожидаемые результаты</w:t>
      </w: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</w:p>
    <w:p w:rsidR="00F026D3" w:rsidRPr="00DC0D2A" w:rsidRDefault="00F026D3" w:rsidP="00F026D3">
      <w:pPr>
        <w:pStyle w:val="a3"/>
        <w:spacing w:after="0" w:line="240" w:lineRule="auto"/>
        <w:ind w:left="786"/>
        <w:jc w:val="both"/>
        <w:rPr>
          <w:rFonts w:asciiTheme="majorHAnsi" w:hAnsiTheme="majorHAnsi"/>
          <w:sz w:val="24"/>
          <w:szCs w:val="20"/>
        </w:rPr>
      </w:pPr>
      <w:r w:rsidRPr="00DC0D2A">
        <w:rPr>
          <w:rFonts w:asciiTheme="majorHAnsi" w:hAnsiTheme="majorHAnsi"/>
          <w:sz w:val="24"/>
          <w:szCs w:val="20"/>
        </w:rPr>
        <w:t>Улучшение условий проживания населения Усть-Кульского сельского поселения.</w:t>
      </w:r>
    </w:p>
    <w:p w:rsidR="00EC4645" w:rsidRDefault="00EC4645" w:rsidP="00AE6189">
      <w:pPr>
        <w:spacing w:after="0" w:line="240" w:lineRule="auto"/>
        <w:rPr>
          <w:rFonts w:asciiTheme="majorHAnsi" w:hAnsiTheme="majorHAnsi"/>
          <w:sz w:val="24"/>
          <w:szCs w:val="20"/>
        </w:rPr>
      </w:pPr>
    </w:p>
    <w:sectPr w:rsidR="00EC4645" w:rsidSect="00AE6189">
      <w:footerReference w:type="default" r:id="rId9"/>
      <w:pgSz w:w="11906" w:h="16838"/>
      <w:pgMar w:top="284" w:right="707" w:bottom="568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C0" w:rsidRDefault="00BF20C0" w:rsidP="00E735AE">
      <w:pPr>
        <w:spacing w:after="0" w:line="240" w:lineRule="auto"/>
      </w:pPr>
      <w:r>
        <w:separator/>
      </w:r>
    </w:p>
  </w:endnote>
  <w:endnote w:type="continuationSeparator" w:id="0">
    <w:p w:rsidR="00BF20C0" w:rsidRDefault="00BF20C0" w:rsidP="00E7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844"/>
    </w:sdtPr>
    <w:sdtEndPr/>
    <w:sdtContent>
      <w:p w:rsidR="00E735AE" w:rsidRDefault="00BF20C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9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35AE" w:rsidRDefault="00E735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C0" w:rsidRDefault="00BF20C0" w:rsidP="00E735AE">
      <w:pPr>
        <w:spacing w:after="0" w:line="240" w:lineRule="auto"/>
      </w:pPr>
      <w:r>
        <w:separator/>
      </w:r>
    </w:p>
  </w:footnote>
  <w:footnote w:type="continuationSeparator" w:id="0">
    <w:p w:rsidR="00BF20C0" w:rsidRDefault="00BF20C0" w:rsidP="00E7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452"/>
    <w:multiLevelType w:val="hybridMultilevel"/>
    <w:tmpl w:val="B4721A3A"/>
    <w:lvl w:ilvl="0" w:tplc="8C3A158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7C3FE6"/>
    <w:multiLevelType w:val="hybridMultilevel"/>
    <w:tmpl w:val="6B5E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26F6"/>
    <w:multiLevelType w:val="hybridMultilevel"/>
    <w:tmpl w:val="6B5E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A14BF"/>
    <w:multiLevelType w:val="hybridMultilevel"/>
    <w:tmpl w:val="1E5295C2"/>
    <w:lvl w:ilvl="0" w:tplc="D550D9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501223"/>
    <w:multiLevelType w:val="hybridMultilevel"/>
    <w:tmpl w:val="92960384"/>
    <w:lvl w:ilvl="0" w:tplc="96328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9A2"/>
    <w:rsid w:val="0007463B"/>
    <w:rsid w:val="000767D2"/>
    <w:rsid w:val="000A0872"/>
    <w:rsid w:val="000D1887"/>
    <w:rsid w:val="00112144"/>
    <w:rsid w:val="00114D6B"/>
    <w:rsid w:val="00141970"/>
    <w:rsid w:val="00180028"/>
    <w:rsid w:val="001830E7"/>
    <w:rsid w:val="001B51B1"/>
    <w:rsid w:val="002377A0"/>
    <w:rsid w:val="00262F20"/>
    <w:rsid w:val="00294A65"/>
    <w:rsid w:val="002B7053"/>
    <w:rsid w:val="0032321F"/>
    <w:rsid w:val="0034616E"/>
    <w:rsid w:val="00352A16"/>
    <w:rsid w:val="0036505B"/>
    <w:rsid w:val="00370E1A"/>
    <w:rsid w:val="003D5540"/>
    <w:rsid w:val="0041481E"/>
    <w:rsid w:val="00454448"/>
    <w:rsid w:val="004804E1"/>
    <w:rsid w:val="004D2A8A"/>
    <w:rsid w:val="00503273"/>
    <w:rsid w:val="0050645E"/>
    <w:rsid w:val="005C05DB"/>
    <w:rsid w:val="005D0674"/>
    <w:rsid w:val="005D3312"/>
    <w:rsid w:val="005E1050"/>
    <w:rsid w:val="005E71B2"/>
    <w:rsid w:val="005F368F"/>
    <w:rsid w:val="005F5E0A"/>
    <w:rsid w:val="00624BD2"/>
    <w:rsid w:val="00645092"/>
    <w:rsid w:val="00662557"/>
    <w:rsid w:val="006940E6"/>
    <w:rsid w:val="006A6E78"/>
    <w:rsid w:val="006B6D8E"/>
    <w:rsid w:val="00747183"/>
    <w:rsid w:val="007626E1"/>
    <w:rsid w:val="007926E8"/>
    <w:rsid w:val="007A732B"/>
    <w:rsid w:val="0080757E"/>
    <w:rsid w:val="008439A2"/>
    <w:rsid w:val="00871F6D"/>
    <w:rsid w:val="008A5FF8"/>
    <w:rsid w:val="008B125E"/>
    <w:rsid w:val="008D4E8C"/>
    <w:rsid w:val="00905781"/>
    <w:rsid w:val="00922A94"/>
    <w:rsid w:val="00927EF9"/>
    <w:rsid w:val="009326E7"/>
    <w:rsid w:val="00A2758C"/>
    <w:rsid w:val="00A72445"/>
    <w:rsid w:val="00AD7EDA"/>
    <w:rsid w:val="00AE6189"/>
    <w:rsid w:val="00B10821"/>
    <w:rsid w:val="00B54AEE"/>
    <w:rsid w:val="00B72822"/>
    <w:rsid w:val="00BF20C0"/>
    <w:rsid w:val="00C13C39"/>
    <w:rsid w:val="00C228FF"/>
    <w:rsid w:val="00C26B4E"/>
    <w:rsid w:val="00C356AF"/>
    <w:rsid w:val="00C77C2D"/>
    <w:rsid w:val="00C82DEF"/>
    <w:rsid w:val="00C92949"/>
    <w:rsid w:val="00CB52C7"/>
    <w:rsid w:val="00CD62B0"/>
    <w:rsid w:val="00CD717D"/>
    <w:rsid w:val="00CD75B7"/>
    <w:rsid w:val="00CE04D2"/>
    <w:rsid w:val="00D058D6"/>
    <w:rsid w:val="00D44B65"/>
    <w:rsid w:val="00D508EB"/>
    <w:rsid w:val="00D80F15"/>
    <w:rsid w:val="00D86399"/>
    <w:rsid w:val="00DB5C4F"/>
    <w:rsid w:val="00DC0D2A"/>
    <w:rsid w:val="00DE58FF"/>
    <w:rsid w:val="00DF1B8F"/>
    <w:rsid w:val="00E12BAB"/>
    <w:rsid w:val="00E146AE"/>
    <w:rsid w:val="00E3098E"/>
    <w:rsid w:val="00E70DE2"/>
    <w:rsid w:val="00E735AE"/>
    <w:rsid w:val="00EC4645"/>
    <w:rsid w:val="00EF7264"/>
    <w:rsid w:val="00F026D3"/>
    <w:rsid w:val="00F4494D"/>
    <w:rsid w:val="00F47F7E"/>
    <w:rsid w:val="00FA205A"/>
    <w:rsid w:val="00FB2D2C"/>
    <w:rsid w:val="00FF456D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1A"/>
  </w:style>
  <w:style w:type="paragraph" w:styleId="1">
    <w:name w:val="heading 1"/>
    <w:basedOn w:val="a"/>
    <w:next w:val="a"/>
    <w:link w:val="10"/>
    <w:qFormat/>
    <w:rsid w:val="008439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439A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9A2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semiHidden/>
    <w:rsid w:val="008439A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747183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D80F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80F15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0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7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7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7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35AE"/>
  </w:style>
  <w:style w:type="paragraph" w:styleId="a7">
    <w:name w:val="footer"/>
    <w:basedOn w:val="a"/>
    <w:link w:val="a8"/>
    <w:uiPriority w:val="99"/>
    <w:unhideWhenUsed/>
    <w:rsid w:val="00E7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5AE"/>
  </w:style>
  <w:style w:type="paragraph" w:styleId="a9">
    <w:name w:val="Balloon Text"/>
    <w:basedOn w:val="a"/>
    <w:link w:val="aa"/>
    <w:uiPriority w:val="99"/>
    <w:semiHidden/>
    <w:unhideWhenUsed/>
    <w:rsid w:val="0041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F75F-4E1C-4B9C-B9E9-C36C897C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cp:lastPrinted>2014-06-20T00:45:00Z</cp:lastPrinted>
  <dcterms:created xsi:type="dcterms:W3CDTF">2012-12-21T08:08:00Z</dcterms:created>
  <dcterms:modified xsi:type="dcterms:W3CDTF">2015-08-30T23:22:00Z</dcterms:modified>
</cp:coreProperties>
</file>