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22" w:rsidRDefault="00471B52" w:rsidP="006B2289">
      <w:pPr>
        <w:pStyle w:val="12"/>
        <w:keepNext/>
        <w:keepLines/>
        <w:shd w:val="clear" w:color="auto" w:fill="auto"/>
        <w:spacing w:before="0" w:after="0" w:line="240" w:lineRule="auto"/>
        <w:ind w:firstLine="284"/>
        <w:jc w:val="right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</w:t>
      </w:r>
    </w:p>
    <w:p w:rsidR="001C1522" w:rsidRDefault="001C1522" w:rsidP="00DB0FF1">
      <w:pPr>
        <w:pStyle w:val="12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E34C54" w:rsidTr="00E34C54">
        <w:tc>
          <w:tcPr>
            <w:tcW w:w="9485" w:type="dxa"/>
            <w:hideMark/>
          </w:tcPr>
          <w:bookmarkEnd w:id="0"/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E34C54" w:rsidTr="00E34C54">
        <w:tc>
          <w:tcPr>
            <w:tcW w:w="9485" w:type="dxa"/>
            <w:hideMark/>
          </w:tcPr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E34C54" w:rsidTr="00E34C54">
        <w:tc>
          <w:tcPr>
            <w:tcW w:w="9485" w:type="dxa"/>
          </w:tcPr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34C54" w:rsidTr="00E34C54">
        <w:tc>
          <w:tcPr>
            <w:tcW w:w="9485" w:type="dxa"/>
            <w:hideMark/>
          </w:tcPr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Усть-Кульского сельского поселения</w:t>
            </w:r>
          </w:p>
        </w:tc>
      </w:tr>
    </w:tbl>
    <w:p w:rsidR="00C87614" w:rsidRPr="00F105D8" w:rsidRDefault="00C87614" w:rsidP="00DB0FF1">
      <w:pPr>
        <w:pStyle w:val="221"/>
        <w:keepNext/>
        <w:keepLines/>
        <w:shd w:val="clear" w:color="auto" w:fill="auto"/>
        <w:spacing w:before="0" w:line="240" w:lineRule="auto"/>
        <w:ind w:firstLine="284"/>
        <w:rPr>
          <w:color w:val="auto"/>
          <w:sz w:val="24"/>
          <w:szCs w:val="24"/>
        </w:rPr>
      </w:pPr>
    </w:p>
    <w:p w:rsidR="00C87614" w:rsidRPr="00F105D8" w:rsidRDefault="006816A5" w:rsidP="00DB0FF1">
      <w:pPr>
        <w:pStyle w:val="221"/>
        <w:keepNext/>
        <w:keepLines/>
        <w:shd w:val="clear" w:color="auto" w:fill="auto"/>
        <w:spacing w:before="0" w:line="240" w:lineRule="auto"/>
        <w:ind w:firstLine="284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 xml:space="preserve">РЕШЕНИЕ </w:t>
      </w:r>
    </w:p>
    <w:p w:rsidR="00C87614" w:rsidRPr="00F105D8" w:rsidRDefault="00C87614" w:rsidP="00DB0FF1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  <w:bookmarkStart w:id="1" w:name="bookmark3"/>
    </w:p>
    <w:p w:rsidR="00C87614" w:rsidRPr="00F105D8" w:rsidRDefault="00C87614" w:rsidP="00DB0FF1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>«</w:t>
      </w:r>
      <w:r w:rsidR="00B60BF6">
        <w:rPr>
          <w:color w:val="auto"/>
          <w:sz w:val="24"/>
          <w:szCs w:val="24"/>
        </w:rPr>
        <w:t>06</w:t>
      </w:r>
      <w:r w:rsidRPr="00F105D8">
        <w:rPr>
          <w:color w:val="auto"/>
          <w:sz w:val="24"/>
          <w:szCs w:val="24"/>
        </w:rPr>
        <w:t xml:space="preserve">» </w:t>
      </w:r>
      <w:r w:rsidR="00B60BF6">
        <w:rPr>
          <w:color w:val="auto"/>
          <w:sz w:val="24"/>
          <w:szCs w:val="24"/>
        </w:rPr>
        <w:t>но</w:t>
      </w:r>
      <w:r w:rsidR="00BE659F">
        <w:rPr>
          <w:color w:val="auto"/>
          <w:sz w:val="24"/>
          <w:szCs w:val="24"/>
        </w:rPr>
        <w:t>ября</w:t>
      </w:r>
      <w:r w:rsidR="00F105D8">
        <w:rPr>
          <w:color w:val="auto"/>
          <w:sz w:val="24"/>
          <w:szCs w:val="24"/>
        </w:rPr>
        <w:t xml:space="preserve">    20</w:t>
      </w:r>
      <w:r w:rsidR="00BE659F">
        <w:rPr>
          <w:color w:val="auto"/>
          <w:sz w:val="24"/>
          <w:szCs w:val="24"/>
        </w:rPr>
        <w:t>15</w:t>
      </w:r>
      <w:r w:rsidRPr="00F105D8">
        <w:rPr>
          <w:color w:val="auto"/>
          <w:sz w:val="24"/>
          <w:szCs w:val="24"/>
        </w:rPr>
        <w:t>г.</w:t>
      </w:r>
      <w:r w:rsidRPr="00F105D8">
        <w:rPr>
          <w:color w:val="auto"/>
          <w:sz w:val="24"/>
          <w:szCs w:val="24"/>
        </w:rPr>
        <w:tab/>
        <w:t>№</w:t>
      </w:r>
      <w:bookmarkEnd w:id="1"/>
      <w:r w:rsidR="00B60BF6">
        <w:rPr>
          <w:color w:val="auto"/>
          <w:sz w:val="24"/>
          <w:szCs w:val="24"/>
        </w:rPr>
        <w:t xml:space="preserve"> </w:t>
      </w:r>
      <w:r w:rsidR="00BE659F">
        <w:rPr>
          <w:color w:val="auto"/>
          <w:sz w:val="24"/>
          <w:szCs w:val="24"/>
        </w:rPr>
        <w:t>1</w:t>
      </w:r>
      <w:r w:rsidR="00B60BF6">
        <w:rPr>
          <w:color w:val="auto"/>
          <w:sz w:val="24"/>
          <w:szCs w:val="24"/>
        </w:rPr>
        <w:t>9</w:t>
      </w:r>
    </w:p>
    <w:p w:rsidR="00A46A4A" w:rsidRPr="00F105D8" w:rsidRDefault="00A46A4A" w:rsidP="00DB0FF1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</w:p>
    <w:p w:rsidR="00C87614" w:rsidRPr="00F105D8" w:rsidRDefault="003900D2" w:rsidP="00A46A4A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>с.</w:t>
      </w:r>
      <w:r w:rsidR="003F3121" w:rsidRPr="00F105D8">
        <w:rPr>
          <w:color w:val="auto"/>
          <w:sz w:val="24"/>
          <w:szCs w:val="24"/>
        </w:rPr>
        <w:t xml:space="preserve"> Усть-Кульск</w:t>
      </w:r>
    </w:p>
    <w:p w:rsidR="00A46A4A" w:rsidRPr="00990914" w:rsidRDefault="00A46A4A" w:rsidP="00A46A4A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</w:p>
    <w:p w:rsidR="00473A06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bookmarkStart w:id="2" w:name="bookmark4"/>
      <w:r w:rsidRPr="006B2289">
        <w:rPr>
          <w:b w:val="0"/>
          <w:i/>
          <w:sz w:val="28"/>
          <w:szCs w:val="28"/>
        </w:rPr>
        <w:t>Об утверждении Программы</w:t>
      </w:r>
    </w:p>
    <w:p w:rsidR="00C87614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 xml:space="preserve"> комплексного развития системы</w:t>
      </w:r>
      <w:bookmarkEnd w:id="2"/>
    </w:p>
    <w:p w:rsidR="00473A06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bookmarkStart w:id="3" w:name="bookmark5"/>
      <w:r w:rsidRPr="006B2289">
        <w:rPr>
          <w:b w:val="0"/>
          <w:i/>
          <w:sz w:val="28"/>
          <w:szCs w:val="28"/>
        </w:rPr>
        <w:t xml:space="preserve">коммунальной инфраструктуры </w:t>
      </w:r>
    </w:p>
    <w:p w:rsidR="00473A06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>муниципального образования</w:t>
      </w:r>
      <w:r w:rsidRPr="006B2289">
        <w:rPr>
          <w:b w:val="0"/>
          <w:i/>
          <w:sz w:val="28"/>
          <w:szCs w:val="28"/>
        </w:rPr>
        <w:br/>
        <w:t>«</w:t>
      </w:r>
      <w:r w:rsidR="003F3121" w:rsidRPr="006B2289">
        <w:rPr>
          <w:b w:val="0"/>
          <w:i/>
          <w:sz w:val="28"/>
          <w:szCs w:val="28"/>
        </w:rPr>
        <w:t>Усть-Кульского</w:t>
      </w:r>
      <w:r w:rsidRPr="006B2289">
        <w:rPr>
          <w:b w:val="0"/>
          <w:i/>
          <w:sz w:val="28"/>
          <w:szCs w:val="28"/>
        </w:rPr>
        <w:t xml:space="preserve"> сельско</w:t>
      </w:r>
      <w:r w:rsidR="00473A06" w:rsidRPr="006B2289">
        <w:rPr>
          <w:b w:val="0"/>
          <w:i/>
          <w:sz w:val="28"/>
          <w:szCs w:val="28"/>
        </w:rPr>
        <w:t>го поселения»</w:t>
      </w:r>
    </w:p>
    <w:p w:rsidR="00C87614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>на 201</w:t>
      </w:r>
      <w:r w:rsidR="003900D2" w:rsidRPr="006B2289">
        <w:rPr>
          <w:b w:val="0"/>
          <w:i/>
          <w:sz w:val="28"/>
          <w:szCs w:val="28"/>
        </w:rPr>
        <w:t>5</w:t>
      </w:r>
      <w:r w:rsidRPr="006B2289">
        <w:rPr>
          <w:b w:val="0"/>
          <w:i/>
          <w:sz w:val="28"/>
          <w:szCs w:val="28"/>
        </w:rPr>
        <w:t>-20</w:t>
      </w:r>
      <w:r w:rsidR="00473A06" w:rsidRPr="006B2289">
        <w:rPr>
          <w:b w:val="0"/>
          <w:i/>
          <w:sz w:val="28"/>
          <w:szCs w:val="28"/>
        </w:rPr>
        <w:t>32</w:t>
      </w:r>
      <w:r w:rsidRPr="006B2289">
        <w:rPr>
          <w:b w:val="0"/>
          <w:i/>
          <w:sz w:val="28"/>
          <w:szCs w:val="28"/>
        </w:rPr>
        <w:t xml:space="preserve"> годы</w:t>
      </w:r>
      <w:bookmarkEnd w:id="3"/>
    </w:p>
    <w:p w:rsidR="00C87614" w:rsidRPr="00990914" w:rsidRDefault="00C87614" w:rsidP="00DB0FF1">
      <w:pPr>
        <w:pStyle w:val="24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86456B" w:rsidRPr="0086456B" w:rsidRDefault="0086456B" w:rsidP="0086456B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645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86456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6456B">
        <w:rPr>
          <w:rFonts w:ascii="Times New Roman" w:hAnsi="Times New Roman" w:cs="Times New Roman"/>
          <w:sz w:val="28"/>
          <w:szCs w:val="28"/>
        </w:rPr>
        <w:t xml:space="preserve">. 17, 43 Федерального закона от 06.10.2003г. № 131-ФЗ "Об общих принципах организации местного самоуправления </w:t>
      </w:r>
      <w:proofErr w:type="gramStart"/>
      <w:r w:rsidRPr="008645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456B">
        <w:rPr>
          <w:rFonts w:ascii="Times New Roman" w:hAnsi="Times New Roman" w:cs="Times New Roman"/>
          <w:sz w:val="28"/>
          <w:szCs w:val="28"/>
        </w:rPr>
        <w:t xml:space="preserve"> Российской Федерации", ст.26 Градостроительного кодекса Российской Федерации, Требованиями к программам комплексного развития систем коммунальной инфраструктуры поселений, городских округов, утвержденных </w:t>
      </w:r>
      <w:r w:rsidR="00300B42">
        <w:rPr>
          <w:rFonts w:ascii="Times New Roman" w:hAnsi="Times New Roman" w:cs="Times New Roman"/>
          <w:sz w:val="28"/>
          <w:szCs w:val="28"/>
        </w:rPr>
        <w:t>Решение</w:t>
      </w:r>
      <w:r w:rsidRPr="0086456B">
        <w:rPr>
          <w:rFonts w:ascii="Times New Roman" w:hAnsi="Times New Roman" w:cs="Times New Roman"/>
          <w:sz w:val="28"/>
          <w:szCs w:val="28"/>
        </w:rPr>
        <w:t xml:space="preserve">м Правительства РФ от 14.06.2013 N 502,Уставом </w:t>
      </w:r>
      <w:r>
        <w:rPr>
          <w:rFonts w:ascii="Times New Roman" w:hAnsi="Times New Roman" w:cs="Times New Roman"/>
          <w:sz w:val="28"/>
          <w:szCs w:val="28"/>
        </w:rPr>
        <w:t>Усть-Кульского</w:t>
      </w:r>
      <w:r w:rsidRPr="00864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DB5436" w:rsidRDefault="00DB5436" w:rsidP="00DB0FF1">
      <w:pPr>
        <w:pStyle w:val="13"/>
        <w:shd w:val="clear" w:color="auto" w:fill="auto"/>
        <w:spacing w:before="0" w:line="240" w:lineRule="auto"/>
        <w:ind w:firstLine="284"/>
        <w:jc w:val="center"/>
      </w:pPr>
    </w:p>
    <w:p w:rsidR="00C87614" w:rsidRPr="00572C4B" w:rsidRDefault="00C87614" w:rsidP="00DB0FF1">
      <w:pPr>
        <w:pStyle w:val="13"/>
        <w:shd w:val="clear" w:color="auto" w:fill="auto"/>
        <w:spacing w:before="0" w:line="240" w:lineRule="auto"/>
        <w:ind w:firstLine="284"/>
        <w:jc w:val="center"/>
      </w:pPr>
    </w:p>
    <w:p w:rsidR="0086456B" w:rsidRDefault="00C87614" w:rsidP="0086456B">
      <w:pPr>
        <w:pStyle w:val="13"/>
        <w:numPr>
          <w:ilvl w:val="0"/>
          <w:numId w:val="1"/>
        </w:numPr>
        <w:shd w:val="clear" w:color="auto" w:fill="auto"/>
        <w:tabs>
          <w:tab w:val="left" w:pos="608"/>
        </w:tabs>
        <w:autoSpaceDE w:val="0"/>
        <w:autoSpaceDN w:val="0"/>
        <w:adjustRightInd w:val="0"/>
        <w:spacing w:before="0" w:line="276" w:lineRule="auto"/>
        <w:ind w:firstLine="300"/>
      </w:pPr>
      <w:r w:rsidRPr="00572C4B">
        <w:t>Утвердить</w:t>
      </w:r>
      <w:r w:rsidR="00E34C54">
        <w:t xml:space="preserve"> </w:t>
      </w:r>
      <w:r w:rsidRPr="00572C4B">
        <w:t xml:space="preserve"> Программ</w:t>
      </w:r>
      <w:r w:rsidR="00563B61">
        <w:t>у</w:t>
      </w:r>
      <w:r w:rsidRPr="00572C4B">
        <w:t xml:space="preserve"> комплексного развития системы коммунальной</w:t>
      </w:r>
      <w:r w:rsidR="00563B61">
        <w:t xml:space="preserve"> </w:t>
      </w:r>
      <w:r w:rsidR="00E34C54" w:rsidRPr="00572C4B">
        <w:t>инфраструктуры муниципального образования «</w:t>
      </w:r>
      <w:r w:rsidR="00E34C54">
        <w:t>Усть-Кульско</w:t>
      </w:r>
      <w:r w:rsidR="00563B61">
        <w:t>го</w:t>
      </w:r>
      <w:r w:rsidR="00E34C54" w:rsidRPr="00572C4B">
        <w:t xml:space="preserve"> сельско</w:t>
      </w:r>
      <w:r w:rsidR="00563B61">
        <w:t xml:space="preserve">го </w:t>
      </w:r>
      <w:r w:rsidR="00E34C54" w:rsidRPr="00572C4B">
        <w:t>поселени</w:t>
      </w:r>
      <w:r w:rsidR="00563B61">
        <w:t>я</w:t>
      </w:r>
      <w:r w:rsidR="00E34C54" w:rsidRPr="00572C4B">
        <w:t>» на 2015-</w:t>
      </w:r>
      <w:r w:rsidR="00E34C54">
        <w:t>2032</w:t>
      </w:r>
      <w:r w:rsidR="00E34C54" w:rsidRPr="00572C4B">
        <w:t xml:space="preserve"> годы согласно приложению.</w:t>
      </w:r>
      <w:r w:rsidRPr="00572C4B">
        <w:br/>
      </w:r>
    </w:p>
    <w:p w:rsidR="002C6DCE" w:rsidRPr="0086456B" w:rsidRDefault="00EF5D11" w:rsidP="002C6DCE">
      <w:pPr>
        <w:pStyle w:val="13"/>
        <w:numPr>
          <w:ilvl w:val="0"/>
          <w:numId w:val="1"/>
        </w:numPr>
        <w:shd w:val="clear" w:color="auto" w:fill="auto"/>
        <w:tabs>
          <w:tab w:val="left" w:pos="608"/>
        </w:tabs>
        <w:autoSpaceDE w:val="0"/>
        <w:autoSpaceDN w:val="0"/>
        <w:adjustRightInd w:val="0"/>
        <w:spacing w:before="0" w:line="276" w:lineRule="auto"/>
        <w:ind w:firstLine="300"/>
      </w:pPr>
      <w:r>
        <w:t xml:space="preserve">Опубликовать </w:t>
      </w:r>
      <w:r w:rsidR="00E34C54">
        <w:t xml:space="preserve"> программ</w:t>
      </w:r>
      <w:r w:rsidR="00563B61">
        <w:t>у</w:t>
      </w:r>
      <w:r w:rsidR="00E34C54">
        <w:t xml:space="preserve"> </w:t>
      </w:r>
      <w:r w:rsidR="002C6DCE">
        <w:t>комплексного развития системы коммунальной инфраструктуры муниципального образования «Усть-Кульско</w:t>
      </w:r>
      <w:r w:rsidR="00563B61">
        <w:t>го</w:t>
      </w:r>
      <w:r w:rsidR="002C6DCE">
        <w:t xml:space="preserve"> сельско</w:t>
      </w:r>
      <w:r w:rsidR="00563B61">
        <w:t>го</w:t>
      </w:r>
      <w:r w:rsidR="002C6DCE">
        <w:t xml:space="preserve"> поселени</w:t>
      </w:r>
      <w:r w:rsidR="00563B61">
        <w:t>я</w:t>
      </w:r>
      <w:r w:rsidR="002C6DCE">
        <w:t>» на 2015-2032 год</w:t>
      </w:r>
      <w:r w:rsidR="00563B61">
        <w:t xml:space="preserve">ы </w:t>
      </w:r>
      <w:r w:rsidR="0086456B" w:rsidRPr="0086456B">
        <w:t xml:space="preserve"> официальном сайте </w:t>
      </w:r>
      <w:hyperlink r:id="rId8" w:history="1">
        <w:r w:rsidR="002028FA">
          <w:rPr>
            <w:rStyle w:val="a3"/>
            <w:sz w:val="24"/>
            <w:szCs w:val="24"/>
            <w:lang w:val="en-US"/>
          </w:rPr>
          <w:t>www</w:t>
        </w:r>
        <w:r w:rsidR="002028FA">
          <w:rPr>
            <w:rStyle w:val="a3"/>
            <w:sz w:val="24"/>
            <w:szCs w:val="24"/>
          </w:rPr>
          <w:t>.</w:t>
        </w:r>
        <w:proofErr w:type="spellStart"/>
        <w:r w:rsidR="002028FA">
          <w:rPr>
            <w:rStyle w:val="a3"/>
            <w:sz w:val="24"/>
            <w:szCs w:val="24"/>
            <w:lang w:val="en-US"/>
          </w:rPr>
          <w:t>ust</w:t>
        </w:r>
        <w:proofErr w:type="spellEnd"/>
        <w:r w:rsidR="002028FA">
          <w:rPr>
            <w:rStyle w:val="a3"/>
            <w:sz w:val="24"/>
            <w:szCs w:val="24"/>
          </w:rPr>
          <w:t>-</w:t>
        </w:r>
        <w:proofErr w:type="spellStart"/>
        <w:r w:rsidR="002028FA">
          <w:rPr>
            <w:rStyle w:val="a3"/>
            <w:sz w:val="24"/>
            <w:szCs w:val="24"/>
            <w:lang w:val="en-US"/>
          </w:rPr>
          <w:t>kulsk</w:t>
        </w:r>
        <w:proofErr w:type="spellEnd"/>
        <w:r w:rsidR="002028FA">
          <w:rPr>
            <w:rStyle w:val="a3"/>
            <w:sz w:val="24"/>
            <w:szCs w:val="24"/>
          </w:rPr>
          <w:t>.</w:t>
        </w:r>
        <w:proofErr w:type="spellStart"/>
        <w:r w:rsidR="002028FA">
          <w:rPr>
            <w:rStyle w:val="a3"/>
            <w:sz w:val="24"/>
            <w:szCs w:val="24"/>
            <w:lang w:val="en-US"/>
          </w:rPr>
          <w:t>mo</w:t>
        </w:r>
        <w:proofErr w:type="spellEnd"/>
        <w:r w:rsidR="002028FA">
          <w:rPr>
            <w:rStyle w:val="a3"/>
            <w:sz w:val="24"/>
            <w:szCs w:val="24"/>
          </w:rPr>
          <w:t>38.</w:t>
        </w:r>
        <w:proofErr w:type="spellStart"/>
        <w:r w:rsidR="002028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563B61">
        <w:rPr>
          <w:rStyle w:val="a3"/>
          <w:sz w:val="24"/>
          <w:szCs w:val="24"/>
        </w:rPr>
        <w:t xml:space="preserve"> </w:t>
      </w:r>
      <w:r w:rsidR="002C6DCE" w:rsidRPr="0086456B">
        <w:t xml:space="preserve">администрации </w:t>
      </w:r>
      <w:r w:rsidR="002C6DCE">
        <w:t>Усть-Кульского</w:t>
      </w:r>
      <w:r w:rsidR="002C6DCE" w:rsidRPr="0086456B">
        <w:t xml:space="preserve"> сельского поселения.</w:t>
      </w:r>
      <w:r>
        <w:t xml:space="preserve"> И в газете «Усть-Кульский вестник»</w:t>
      </w:r>
    </w:p>
    <w:p w:rsidR="002C6DCE" w:rsidRPr="002C6DCE" w:rsidRDefault="002C6DCE" w:rsidP="002C6DCE">
      <w:pPr>
        <w:rPr>
          <w:rFonts w:ascii="Times New Roman" w:hAnsi="Times New Roman" w:cs="Times New Roman"/>
        </w:rPr>
      </w:pPr>
    </w:p>
    <w:p w:rsidR="00C87614" w:rsidRPr="00572C4B" w:rsidRDefault="00C87614" w:rsidP="00572C4B">
      <w:pPr>
        <w:pStyle w:val="13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76" w:lineRule="auto"/>
        <w:ind w:firstLine="284"/>
      </w:pPr>
      <w:proofErr w:type="gramStart"/>
      <w:r w:rsidRPr="00572C4B">
        <w:t>Контроль за</w:t>
      </w:r>
      <w:proofErr w:type="gramEnd"/>
      <w:r w:rsidRPr="00572C4B">
        <w:t xml:space="preserve"> выполнением настоящего </w:t>
      </w:r>
      <w:r w:rsidR="002C6DCE">
        <w:t>решения</w:t>
      </w:r>
      <w:r w:rsidR="00563B61">
        <w:t xml:space="preserve"> </w:t>
      </w:r>
      <w:r w:rsidR="00DB5436">
        <w:t>оставляю за собой</w:t>
      </w:r>
      <w:r w:rsidRPr="00572C4B">
        <w:t>.</w:t>
      </w:r>
    </w:p>
    <w:p w:rsidR="00572C4B" w:rsidRDefault="00572C4B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572C4B" w:rsidRDefault="00C87614" w:rsidP="00DB0FF1">
      <w:pPr>
        <w:tabs>
          <w:tab w:val="left" w:pos="694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572C4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3121">
        <w:rPr>
          <w:rFonts w:ascii="Times New Roman" w:hAnsi="Times New Roman" w:cs="Times New Roman"/>
          <w:sz w:val="28"/>
          <w:szCs w:val="28"/>
        </w:rPr>
        <w:t>Усть-Кульского</w:t>
      </w:r>
      <w:r w:rsidRPr="00572C4B">
        <w:rPr>
          <w:rFonts w:ascii="Times New Roman" w:hAnsi="Times New Roman" w:cs="Times New Roman"/>
          <w:sz w:val="28"/>
          <w:szCs w:val="28"/>
        </w:rPr>
        <w:tab/>
      </w:r>
      <w:r w:rsidR="003F3121">
        <w:rPr>
          <w:rFonts w:ascii="Times New Roman" w:hAnsi="Times New Roman" w:cs="Times New Roman"/>
          <w:sz w:val="28"/>
          <w:szCs w:val="28"/>
        </w:rPr>
        <w:t>Г.И. Почерней</w:t>
      </w:r>
    </w:p>
    <w:p w:rsidR="00C87614" w:rsidRPr="00572C4B" w:rsidRDefault="00C87614" w:rsidP="00DB0FF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72C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Default="00C87614" w:rsidP="003F3121">
      <w:pPr>
        <w:rPr>
          <w:rFonts w:ascii="Times New Roman" w:hAnsi="Times New Roman" w:cs="Times New Roman"/>
          <w:b/>
          <w:bCs/>
        </w:rPr>
      </w:pPr>
    </w:p>
    <w:p w:rsidR="0086456B" w:rsidRDefault="0086456B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86456B" w:rsidRDefault="0086456B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86456B" w:rsidRDefault="0086456B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E34C54" w:rsidRPr="00BD0954" w:rsidRDefault="00E34C54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</w:p>
    <w:p w:rsidR="003122AF" w:rsidRPr="00BD0954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Приложение №1</w:t>
      </w:r>
    </w:p>
    <w:p w:rsidR="004C6089" w:rsidRPr="00BD0954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 xml:space="preserve">к </w:t>
      </w:r>
      <w:r w:rsidR="00E34C54" w:rsidRPr="00BD0954">
        <w:rPr>
          <w:rFonts w:ascii="Times New Roman" w:hAnsi="Times New Roman" w:cs="Times New Roman"/>
          <w:b/>
          <w:bCs/>
          <w:sz w:val="22"/>
        </w:rPr>
        <w:t>решению Думы</w:t>
      </w:r>
    </w:p>
    <w:p w:rsidR="00E34C54" w:rsidRPr="00BD0954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Администрации</w:t>
      </w:r>
    </w:p>
    <w:p w:rsidR="004C6089" w:rsidRPr="00BD0954" w:rsidRDefault="003F3121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Усть-Кульского</w:t>
      </w:r>
      <w:r w:rsidR="004C6089" w:rsidRPr="00BD0954">
        <w:rPr>
          <w:rFonts w:ascii="Times New Roman" w:hAnsi="Times New Roman" w:cs="Times New Roman"/>
          <w:b/>
          <w:bCs/>
          <w:sz w:val="22"/>
        </w:rPr>
        <w:t xml:space="preserve"> с/</w:t>
      </w:r>
      <w:proofErr w:type="gramStart"/>
      <w:r w:rsidR="004C6089" w:rsidRPr="00BD0954">
        <w:rPr>
          <w:rFonts w:ascii="Times New Roman" w:hAnsi="Times New Roman" w:cs="Times New Roman"/>
          <w:b/>
          <w:bCs/>
          <w:sz w:val="22"/>
        </w:rPr>
        <w:t>п</w:t>
      </w:r>
      <w:proofErr w:type="gramEnd"/>
    </w:p>
    <w:p w:rsidR="004C6089" w:rsidRPr="00BD0954" w:rsidRDefault="00625BE2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 xml:space="preserve">от </w:t>
      </w:r>
      <w:r w:rsidR="00563B61">
        <w:rPr>
          <w:rFonts w:ascii="Times New Roman" w:hAnsi="Times New Roman" w:cs="Times New Roman"/>
          <w:b/>
          <w:bCs/>
          <w:sz w:val="22"/>
        </w:rPr>
        <w:t xml:space="preserve">06.11.2015  </w:t>
      </w:r>
      <w:r w:rsidR="004C6089" w:rsidRPr="00BD0954">
        <w:rPr>
          <w:rFonts w:ascii="Times New Roman" w:hAnsi="Times New Roman" w:cs="Times New Roman"/>
          <w:b/>
          <w:bCs/>
          <w:sz w:val="22"/>
        </w:rPr>
        <w:t>№</w:t>
      </w:r>
      <w:r w:rsidR="00563B61">
        <w:rPr>
          <w:rFonts w:ascii="Times New Roman" w:hAnsi="Times New Roman" w:cs="Times New Roman"/>
          <w:b/>
          <w:bCs/>
          <w:sz w:val="22"/>
        </w:rPr>
        <w:t xml:space="preserve"> 19</w:t>
      </w:r>
    </w:p>
    <w:p w:rsidR="003122AF" w:rsidRPr="00BD0954" w:rsidRDefault="003122AF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</w:p>
    <w:p w:rsidR="00C87614" w:rsidRPr="00BD095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ПРОГРАММА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b/>
          <w:bCs/>
          <w:sz w:val="22"/>
        </w:rPr>
        <w:t>комплексного развития систем коммунальной инфраструктуры муниципального образования «</w:t>
      </w:r>
      <w:r w:rsidR="003F3121" w:rsidRPr="00BD0954">
        <w:rPr>
          <w:rFonts w:ascii="Times New Roman" w:hAnsi="Times New Roman" w:cs="Times New Roman"/>
          <w:b/>
          <w:bCs/>
          <w:sz w:val="22"/>
        </w:rPr>
        <w:t>Усть-Кульское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сельское поселение» на 201</w:t>
      </w:r>
      <w:r w:rsidR="00B70C1E" w:rsidRPr="00BD0954">
        <w:rPr>
          <w:rFonts w:ascii="Times New Roman" w:hAnsi="Times New Roman" w:cs="Times New Roman"/>
          <w:b/>
          <w:bCs/>
          <w:sz w:val="22"/>
        </w:rPr>
        <w:t>5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- </w:t>
      </w:r>
      <w:r w:rsidR="00C55A83" w:rsidRPr="00BD0954">
        <w:rPr>
          <w:rFonts w:ascii="Times New Roman" w:hAnsi="Times New Roman" w:cs="Times New Roman"/>
          <w:b/>
          <w:bCs/>
          <w:sz w:val="22"/>
        </w:rPr>
        <w:t>2032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годы</w:t>
      </w:r>
    </w:p>
    <w:p w:rsidR="00C87614" w:rsidRPr="00BD0954" w:rsidRDefault="00C87614" w:rsidP="00DB0FF1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C87614" w:rsidRPr="00BD0954" w:rsidRDefault="00C87614" w:rsidP="00DB0FF1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ПАСПОРТ</w:t>
      </w:r>
    </w:p>
    <w:p w:rsidR="00C87614" w:rsidRPr="00BD0954" w:rsidRDefault="00C87614" w:rsidP="00DB0FF1">
      <w:pPr>
        <w:ind w:firstLine="284"/>
        <w:jc w:val="center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программы комплексного развития систем коммунальной инфраструктуры муниципального образования «</w:t>
      </w:r>
      <w:r w:rsidR="003F3121" w:rsidRPr="00BD0954">
        <w:rPr>
          <w:rFonts w:ascii="Times New Roman" w:hAnsi="Times New Roman" w:cs="Times New Roman"/>
          <w:b/>
          <w:bCs/>
          <w:sz w:val="22"/>
        </w:rPr>
        <w:t>Усть-Кульское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сельское поселение» на 201</w:t>
      </w:r>
      <w:r w:rsidR="00B70C1E" w:rsidRPr="00BD0954">
        <w:rPr>
          <w:rFonts w:ascii="Times New Roman" w:hAnsi="Times New Roman" w:cs="Times New Roman"/>
          <w:b/>
          <w:bCs/>
          <w:sz w:val="22"/>
        </w:rPr>
        <w:t>5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- </w:t>
      </w:r>
      <w:r w:rsidR="00C55A83" w:rsidRPr="00BD0954">
        <w:rPr>
          <w:rFonts w:ascii="Times New Roman" w:hAnsi="Times New Roman" w:cs="Times New Roman"/>
          <w:b/>
          <w:bCs/>
          <w:sz w:val="22"/>
        </w:rPr>
        <w:t>2032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годы.</w:t>
      </w:r>
      <w:r w:rsidRPr="00BD0954">
        <w:rPr>
          <w:rFonts w:ascii="Times New Roman" w:hAnsi="Times New Roman" w:cs="Times New Roman"/>
          <w:sz w:val="22"/>
        </w:rPr>
        <w:br/>
      </w:r>
    </w:p>
    <w:tbl>
      <w:tblPr>
        <w:tblStyle w:val="ac"/>
        <w:tblW w:w="9375" w:type="dxa"/>
        <w:tblLook w:val="00A0" w:firstRow="1" w:lastRow="0" w:firstColumn="1" w:lastColumn="0" w:noHBand="0" w:noVBand="0"/>
      </w:tblPr>
      <w:tblGrid>
        <w:gridCol w:w="2441"/>
        <w:gridCol w:w="6934"/>
      </w:tblGrid>
      <w:tr w:rsidR="00C87614" w:rsidRPr="00BD0954" w:rsidTr="006816A5">
        <w:trPr>
          <w:trHeight w:val="315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6690" w:type="dxa"/>
          </w:tcPr>
          <w:p w:rsidR="00C87614" w:rsidRPr="00BD0954" w:rsidRDefault="00C87614" w:rsidP="00426CF1">
            <w:pPr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 xml:space="preserve">Программа комплексного развития систем коммунальной инфраструктуры 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>муниципального образования «</w:t>
            </w:r>
            <w:r w:rsidR="003F3121" w:rsidRPr="00BD0954">
              <w:rPr>
                <w:rFonts w:ascii="Times New Roman" w:hAnsi="Times New Roman" w:cs="Times New Roman"/>
                <w:bCs/>
                <w:sz w:val="22"/>
              </w:rPr>
              <w:t>Усть-Кульское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 xml:space="preserve"> сельское поселение» на 201</w:t>
            </w:r>
            <w:r w:rsidR="00B70C1E" w:rsidRPr="00BD0954">
              <w:rPr>
                <w:rFonts w:ascii="Times New Roman" w:hAnsi="Times New Roman" w:cs="Times New Roman"/>
                <w:bCs/>
                <w:sz w:val="22"/>
              </w:rPr>
              <w:t>5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 xml:space="preserve"> - </w:t>
            </w:r>
            <w:r w:rsidR="00C55A83" w:rsidRPr="00BD0954">
              <w:rPr>
                <w:rFonts w:ascii="Times New Roman" w:hAnsi="Times New Roman" w:cs="Times New Roman"/>
                <w:bCs/>
                <w:sz w:val="22"/>
              </w:rPr>
              <w:t>2032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 xml:space="preserve"> годы</w:t>
            </w:r>
          </w:p>
        </w:tc>
      </w:tr>
      <w:tr w:rsidR="00C87614" w:rsidRPr="00BD0954" w:rsidTr="006816A5">
        <w:trPr>
          <w:trHeight w:val="33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Основание для разработки Программы</w:t>
            </w:r>
          </w:p>
        </w:tc>
        <w:tc>
          <w:tcPr>
            <w:tcW w:w="6690" w:type="dxa"/>
          </w:tcPr>
          <w:p w:rsidR="00C87614" w:rsidRPr="00BD0954" w:rsidRDefault="006B2289" w:rsidP="00A621A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</w:t>
            </w:r>
            <w:r w:rsidR="00A621A0" w:rsidRPr="00BD0954">
              <w:rPr>
                <w:rFonts w:ascii="Times New Roman" w:hAnsi="Times New Roman" w:cs="Times New Roman"/>
                <w:sz w:val="22"/>
              </w:rPr>
              <w:t>Градостроительный кодекс Р.Ф.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sz w:val="22"/>
              </w:rPr>
              <w:t>-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t>Федеральный закон от 30 декабря 2004 г. N 210-ФЗ «Об основах регулирования тарифов организаций коммунального комплекса»</w:t>
            </w:r>
          </w:p>
          <w:p w:rsidR="00A621A0" w:rsidRPr="00BD0954" w:rsidRDefault="006B2289" w:rsidP="00A621A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</w:t>
            </w:r>
            <w:r w:rsidR="00A621A0" w:rsidRPr="00BD0954">
              <w:rPr>
                <w:rFonts w:ascii="Times New Roman" w:hAnsi="Times New Roman" w:cs="Times New Roman"/>
                <w:sz w:val="22"/>
              </w:rPr>
              <w:t>Генеральный план Усть-Кульского Муниципального образования</w:t>
            </w:r>
          </w:p>
        </w:tc>
      </w:tr>
      <w:tr w:rsidR="00C87614" w:rsidRPr="00BD0954" w:rsidTr="006816A5">
        <w:trPr>
          <w:trHeight w:val="9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Заказчик Программы</w:t>
            </w:r>
          </w:p>
        </w:tc>
        <w:tc>
          <w:tcPr>
            <w:tcW w:w="6690" w:type="dxa"/>
          </w:tcPr>
          <w:p w:rsidR="00C87614" w:rsidRPr="00BD0954" w:rsidRDefault="00C87614" w:rsidP="003F312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Администрация МО «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Усть-Кульское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сельское поселение»</w:t>
            </w:r>
          </w:p>
        </w:tc>
      </w:tr>
      <w:tr w:rsidR="00C87614" w:rsidRPr="00BD0954" w:rsidTr="006816A5">
        <w:trPr>
          <w:trHeight w:val="210"/>
        </w:trPr>
        <w:tc>
          <w:tcPr>
            <w:tcW w:w="2355" w:type="dxa"/>
          </w:tcPr>
          <w:p w:rsidR="00C87614" w:rsidRPr="00BD0954" w:rsidRDefault="00563B61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  <w:t>Разработчик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BD0954" w:rsidRDefault="00C87614" w:rsidP="003F312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Администрация МО «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Усть-Кульское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сельское поселение»</w:t>
            </w:r>
          </w:p>
        </w:tc>
      </w:tr>
      <w:tr w:rsidR="00C87614" w:rsidRPr="00BD0954" w:rsidTr="006816A5">
        <w:trPr>
          <w:trHeight w:val="210"/>
        </w:trPr>
        <w:tc>
          <w:tcPr>
            <w:tcW w:w="2355" w:type="dxa"/>
          </w:tcPr>
          <w:p w:rsidR="00C87614" w:rsidRPr="00BD0954" w:rsidRDefault="00563B61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  <w:t>Исполнители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BD0954" w:rsidRDefault="00C87614" w:rsidP="003F312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Администрация МО «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Усть-Кульское</w:t>
            </w:r>
            <w:r w:rsidR="003122AF" w:rsidRPr="00BD0954">
              <w:rPr>
                <w:rFonts w:ascii="Times New Roman" w:hAnsi="Times New Roman" w:cs="Times New Roman"/>
                <w:sz w:val="22"/>
              </w:rPr>
              <w:t xml:space="preserve"> сельское поселение»</w:t>
            </w:r>
          </w:p>
        </w:tc>
      </w:tr>
      <w:tr w:rsidR="00C87614" w:rsidRPr="00BD0954" w:rsidTr="006816A5">
        <w:trPr>
          <w:trHeight w:val="416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Цель Программы</w:t>
            </w:r>
          </w:p>
        </w:tc>
        <w:tc>
          <w:tcPr>
            <w:tcW w:w="6690" w:type="dxa"/>
          </w:tcPr>
          <w:p w:rsidR="00C87614" w:rsidRPr="00BD0954" w:rsidRDefault="00C87614" w:rsidP="00426C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</w:r>
            <w:proofErr w:type="gramStart"/>
            <w:r w:rsidRPr="00BD0954">
              <w:rPr>
                <w:rFonts w:ascii="Times New Roman" w:hAnsi="Times New Roman" w:cs="Times New Roman"/>
                <w:sz w:val="22"/>
              </w:rPr>
              <w:t>Целями разработки Программы являются: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комплексное решение проблемы перехода к</w:t>
            </w:r>
            <w:r w:rsidR="00563B6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0954">
              <w:rPr>
                <w:rFonts w:ascii="Times New Roman" w:hAnsi="Times New Roman" w:cs="Times New Roman"/>
                <w:sz w:val="22"/>
              </w:rPr>
              <w:t>устойчивому функционированию и развитию</w:t>
            </w:r>
            <w:r w:rsidR="00563B6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0954">
              <w:rPr>
                <w:rFonts w:ascii="Times New Roman" w:hAnsi="Times New Roman" w:cs="Times New Roman"/>
                <w:sz w:val="22"/>
              </w:rPr>
              <w:t>коммунальной сферы;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улучшение качества коммунальных услуг с одновременным снижением нерациональных затрат;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обеспечение коммунальными ресурсами новых потребителей в соответствии с потребностями жилищного и промышленного строительства;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повышение надежности и эффективности функционирования коммунальных систем жизнеобеспечения населения;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повышение уровня благоустройства и улучшение экологической обстановки;</w:t>
            </w:r>
            <w:proofErr w:type="gramEnd"/>
            <w:r w:rsidRPr="00BD0954">
              <w:rPr>
                <w:rFonts w:ascii="Times New Roman" w:hAnsi="Times New Roman" w:cs="Times New Roman"/>
                <w:sz w:val="22"/>
              </w:rPr>
              <w:br/>
              <w:t xml:space="preserve">- реализация Генерального плана 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Усть-Кульского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сельского поселения</w:t>
            </w:r>
            <w:r w:rsidR="00563B6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0954">
              <w:rPr>
                <w:rFonts w:ascii="Times New Roman" w:hAnsi="Times New Roman" w:cs="Times New Roman"/>
                <w:sz w:val="22"/>
              </w:rPr>
              <w:t>и других документов территориального планирования;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 xml:space="preserve">- обеспечение к </w:t>
            </w:r>
            <w:r w:rsidR="00C55A83" w:rsidRPr="00BD0954">
              <w:rPr>
                <w:rFonts w:ascii="Times New Roman" w:hAnsi="Times New Roman" w:cs="Times New Roman"/>
                <w:sz w:val="22"/>
              </w:rPr>
              <w:t>2032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г. потребителей услугами коммунальной </w:t>
            </w:r>
            <w:proofErr w:type="gramStart"/>
            <w:r w:rsidRPr="00BD0954">
              <w:rPr>
                <w:rFonts w:ascii="Times New Roman" w:hAnsi="Times New Roman" w:cs="Times New Roman"/>
                <w:sz w:val="22"/>
              </w:rPr>
              <w:t>сферы</w:t>
            </w:r>
            <w:proofErr w:type="gramEnd"/>
            <w:r w:rsidRPr="00BD0954">
              <w:rPr>
                <w:rFonts w:ascii="Times New Roman" w:hAnsi="Times New Roman" w:cs="Times New Roman"/>
                <w:sz w:val="22"/>
              </w:rPr>
              <w:t xml:space="preserve"> согласно установленным нормам и стандартам качества</w:t>
            </w:r>
          </w:p>
        </w:tc>
      </w:tr>
      <w:tr w:rsidR="00C87614" w:rsidRPr="00BD0954" w:rsidTr="006816A5">
        <w:trPr>
          <w:trHeight w:val="69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Задачи Программы</w:t>
            </w:r>
          </w:p>
        </w:tc>
        <w:tc>
          <w:tcPr>
            <w:tcW w:w="6690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 разработка мероприятий по строительству и модернизации объектов коммунальной инфраструктуры;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определение экономической эффективности от реализации мероприятий</w:t>
            </w:r>
          </w:p>
        </w:tc>
      </w:tr>
      <w:tr w:rsidR="00C87614" w:rsidRPr="00BD0954" w:rsidTr="006816A5">
        <w:trPr>
          <w:trHeight w:val="45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Сроки реализации Программы</w:t>
            </w:r>
          </w:p>
        </w:tc>
        <w:tc>
          <w:tcPr>
            <w:tcW w:w="6690" w:type="dxa"/>
          </w:tcPr>
          <w:p w:rsidR="00C87614" w:rsidRPr="00BD0954" w:rsidRDefault="00C87614" w:rsidP="00B70C1E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Период реализации Программы: 201</w:t>
            </w:r>
            <w:r w:rsidR="00B70C1E" w:rsidRPr="00BD0954">
              <w:rPr>
                <w:rFonts w:ascii="Times New Roman" w:hAnsi="Times New Roman" w:cs="Times New Roman"/>
                <w:sz w:val="22"/>
              </w:rPr>
              <w:t>5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- </w:t>
            </w:r>
            <w:r w:rsidR="00C55A83" w:rsidRPr="00BD0954">
              <w:rPr>
                <w:rFonts w:ascii="Times New Roman" w:hAnsi="Times New Roman" w:cs="Times New Roman"/>
                <w:sz w:val="22"/>
              </w:rPr>
              <w:t>2032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гг.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C87614" w:rsidRPr="00BD0954" w:rsidTr="00563B61">
        <w:trPr>
          <w:trHeight w:val="983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lastRenderedPageBreak/>
              <w:t>Основные мероприятия Программы</w:t>
            </w:r>
          </w:p>
        </w:tc>
        <w:tc>
          <w:tcPr>
            <w:tcW w:w="6690" w:type="dxa"/>
          </w:tcPr>
          <w:p w:rsidR="00C87614" w:rsidRPr="00BD0954" w:rsidRDefault="00C87614" w:rsidP="000E07D8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Основными мероприятиями Программы являются: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1</w:t>
            </w:r>
            <w:r w:rsidR="000E07D8" w:rsidRPr="00BD0954">
              <w:rPr>
                <w:rFonts w:ascii="Times New Roman" w:hAnsi="Times New Roman" w:cs="Times New Roman"/>
                <w:sz w:val="22"/>
              </w:rPr>
              <w:t>увеличение мощностей электроснабжения</w:t>
            </w:r>
          </w:p>
        </w:tc>
      </w:tr>
      <w:tr w:rsidR="00C87614" w:rsidRPr="00BD0954" w:rsidTr="006816A5">
        <w:trPr>
          <w:trHeight w:val="1635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Объем и источники финансирования Программы</w:t>
            </w:r>
          </w:p>
        </w:tc>
        <w:tc>
          <w:tcPr>
            <w:tcW w:w="6690" w:type="dxa"/>
          </w:tcPr>
          <w:p w:rsidR="00F93BC8" w:rsidRPr="00BD0954" w:rsidRDefault="00C87614" w:rsidP="00F93BC8">
            <w:pPr>
              <w:autoSpaceDE w:val="0"/>
              <w:autoSpaceDN w:val="0"/>
              <w:adjustRightInd w:val="0"/>
              <w:ind w:left="121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 xml:space="preserve">Объем финансирования Программы составляет - </w:t>
            </w:r>
            <w:r w:rsidR="00F93BC8" w:rsidRPr="00F105D8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110E2D" w:rsidRPr="00F105D8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D81DD8" w:rsidRPr="00F105D8">
              <w:rPr>
                <w:rFonts w:ascii="Times New Roman" w:hAnsi="Times New Roman" w:cs="Times New Roman"/>
                <w:color w:val="auto"/>
                <w:sz w:val="22"/>
              </w:rPr>
              <w:t>0000</w:t>
            </w:r>
            <w:r w:rsidRPr="00BD0954">
              <w:rPr>
                <w:rFonts w:ascii="Times New Roman" w:hAnsi="Times New Roman" w:cs="Times New Roman"/>
                <w:sz w:val="22"/>
              </w:rPr>
              <w:t>тыс. руб.</w:t>
            </w:r>
            <w:r w:rsidRPr="00BD0954">
              <w:rPr>
                <w:rFonts w:ascii="Times New Roman" w:hAnsi="Times New Roman" w:cs="Times New Roman"/>
                <w:color w:val="FF0000"/>
                <w:sz w:val="22"/>
              </w:rPr>
              <w:br/>
            </w:r>
            <w:r w:rsidR="00F93BC8" w:rsidRPr="00BD0954">
              <w:rPr>
                <w:rFonts w:ascii="Times New Roman" w:hAnsi="Times New Roman" w:cs="Times New Roman"/>
                <w:sz w:val="22"/>
              </w:rPr>
              <w:t>- средства бюджета Усть-Кульского сельского поселения</w:t>
            </w:r>
          </w:p>
          <w:p w:rsidR="00F93BC8" w:rsidRPr="00BD0954" w:rsidRDefault="00F93BC8" w:rsidP="00F93BC8">
            <w:pPr>
              <w:autoSpaceDE w:val="0"/>
              <w:autoSpaceDN w:val="0"/>
              <w:adjustRightInd w:val="0"/>
              <w:ind w:left="121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 недостающие средства – из областного бюджета и др. источники</w:t>
            </w:r>
          </w:p>
          <w:p w:rsidR="00C87614" w:rsidRPr="00BD0954" w:rsidRDefault="00C87614" w:rsidP="00F93BC8">
            <w:pPr>
              <w:ind w:firstLine="284"/>
              <w:rPr>
                <w:rFonts w:ascii="Times New Roman" w:hAnsi="Times New Roman" w:cs="Times New Roman"/>
                <w:color w:val="auto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color w:val="auto"/>
                <w:sz w:val="22"/>
              </w:rPr>
              <w:t xml:space="preserve">Объем финансирования указанных мероприятий за счет средств муниципального бюджета может ежегодно уточняться в соответствии с решением </w:t>
            </w:r>
            <w:r w:rsidR="006A0E3F" w:rsidRPr="00BD0954">
              <w:rPr>
                <w:rFonts w:ascii="Times New Roman" w:hAnsi="Times New Roman" w:cs="Times New Roman"/>
                <w:color w:val="auto"/>
                <w:sz w:val="22"/>
              </w:rPr>
              <w:t xml:space="preserve">Думы </w:t>
            </w:r>
            <w:r w:rsidR="003F3121" w:rsidRPr="00BD0954">
              <w:rPr>
                <w:rFonts w:ascii="Times New Roman" w:hAnsi="Times New Roman" w:cs="Times New Roman"/>
                <w:color w:val="auto"/>
                <w:sz w:val="22"/>
              </w:rPr>
              <w:t>Усть-Кульского</w:t>
            </w:r>
            <w:r w:rsidRPr="00BD0954">
              <w:rPr>
                <w:rFonts w:ascii="Times New Roman" w:hAnsi="Times New Roman" w:cs="Times New Roman"/>
                <w:color w:val="auto"/>
                <w:sz w:val="22"/>
              </w:rPr>
              <w:t xml:space="preserve"> сельского поселения на соответствующий финансовый год. </w:t>
            </w:r>
          </w:p>
        </w:tc>
      </w:tr>
    </w:tbl>
    <w:p w:rsidR="00C87614" w:rsidRPr="00BD0954" w:rsidRDefault="00C87614" w:rsidP="00DB0FF1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br/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ВВЕДЕНИЕ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  <w:t xml:space="preserve">Правовое обоснование Программы комплексного развития систем коммунальной инфраструктуры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на период с 201</w:t>
      </w:r>
      <w:r w:rsidR="00B70C1E" w:rsidRPr="00BD0954">
        <w:rPr>
          <w:rFonts w:ascii="Times New Roman" w:hAnsi="Times New Roman" w:cs="Times New Roman"/>
          <w:sz w:val="22"/>
        </w:rPr>
        <w:t>5</w:t>
      </w:r>
      <w:r w:rsidRPr="00BD0954">
        <w:rPr>
          <w:rFonts w:ascii="Times New Roman" w:hAnsi="Times New Roman" w:cs="Times New Roman"/>
          <w:sz w:val="22"/>
        </w:rPr>
        <w:t xml:space="preserve"> до 20</w:t>
      </w:r>
      <w:r w:rsidR="006816A5" w:rsidRPr="00BD0954">
        <w:rPr>
          <w:rFonts w:ascii="Times New Roman" w:hAnsi="Times New Roman" w:cs="Times New Roman"/>
          <w:sz w:val="22"/>
        </w:rPr>
        <w:t>32</w:t>
      </w:r>
      <w:r w:rsidRPr="00BD0954">
        <w:rPr>
          <w:rFonts w:ascii="Times New Roman" w:hAnsi="Times New Roman" w:cs="Times New Roman"/>
          <w:sz w:val="22"/>
        </w:rPr>
        <w:t>г.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(далее - Программа) являются: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1. Федеральный закон от 30.12.2004 № 210-ФЗ «Об основах регулирования тарифов организаций коммунального комплекса».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2. Генеральный план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части развития инженерной инфраструктуры на период до 2032 г., утвержденный решением  Совета депутатов </w:t>
      </w:r>
      <w:r w:rsidR="008610F0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от </w:t>
      </w:r>
      <w:r w:rsidR="008610F0" w:rsidRPr="00BD0954">
        <w:rPr>
          <w:rFonts w:ascii="Times New Roman" w:hAnsi="Times New Roman" w:cs="Times New Roman"/>
          <w:color w:val="auto"/>
          <w:sz w:val="22"/>
        </w:rPr>
        <w:t>03.12.2013</w:t>
      </w:r>
      <w:r w:rsidRPr="00BD0954">
        <w:rPr>
          <w:rFonts w:ascii="Times New Roman" w:hAnsi="Times New Roman" w:cs="Times New Roman"/>
          <w:color w:val="auto"/>
          <w:sz w:val="22"/>
        </w:rPr>
        <w:t xml:space="preserve"> № </w:t>
      </w:r>
      <w:r w:rsidR="008610F0" w:rsidRPr="00BD0954">
        <w:rPr>
          <w:rFonts w:ascii="Times New Roman" w:hAnsi="Times New Roman" w:cs="Times New Roman"/>
          <w:color w:val="auto"/>
          <w:sz w:val="22"/>
        </w:rPr>
        <w:t>18</w:t>
      </w:r>
      <w:r w:rsidRPr="00BD0954">
        <w:rPr>
          <w:rFonts w:ascii="Times New Roman" w:hAnsi="Times New Roman" w:cs="Times New Roman"/>
          <w:color w:val="auto"/>
          <w:sz w:val="22"/>
        </w:rPr>
        <w:t>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4. Программа социально-экономического развития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муниципального образования на 201</w:t>
      </w:r>
      <w:r w:rsidR="00B10428" w:rsidRPr="00BD0954">
        <w:rPr>
          <w:rFonts w:ascii="Times New Roman" w:hAnsi="Times New Roman" w:cs="Times New Roman"/>
          <w:sz w:val="22"/>
        </w:rPr>
        <w:t>4</w:t>
      </w:r>
      <w:r w:rsidRPr="00BD0954">
        <w:rPr>
          <w:rFonts w:ascii="Times New Roman" w:hAnsi="Times New Roman" w:cs="Times New Roman"/>
          <w:sz w:val="22"/>
        </w:rPr>
        <w:t>-201</w:t>
      </w:r>
      <w:r w:rsidR="00B10428" w:rsidRPr="00BD0954">
        <w:rPr>
          <w:rFonts w:ascii="Times New Roman" w:hAnsi="Times New Roman" w:cs="Times New Roman"/>
          <w:sz w:val="22"/>
        </w:rPr>
        <w:t>6</w:t>
      </w:r>
      <w:r w:rsidRPr="00BD0954">
        <w:rPr>
          <w:rFonts w:ascii="Times New Roman" w:hAnsi="Times New Roman" w:cs="Times New Roman"/>
          <w:sz w:val="22"/>
        </w:rPr>
        <w:t xml:space="preserve"> годы, утвержденная </w:t>
      </w:r>
      <w:r w:rsidR="00300B42" w:rsidRPr="00BD0954">
        <w:rPr>
          <w:rFonts w:ascii="Times New Roman" w:hAnsi="Times New Roman" w:cs="Times New Roman"/>
          <w:sz w:val="22"/>
        </w:rPr>
        <w:t>постановление</w:t>
      </w:r>
      <w:r w:rsidR="007229EB" w:rsidRPr="00BD0954">
        <w:rPr>
          <w:rFonts w:ascii="Times New Roman" w:hAnsi="Times New Roman" w:cs="Times New Roman"/>
          <w:sz w:val="22"/>
        </w:rPr>
        <w:t xml:space="preserve">м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 муниципального образования </w:t>
      </w:r>
      <w:r w:rsidRPr="00BD0954">
        <w:rPr>
          <w:rFonts w:ascii="Times New Roman" w:hAnsi="Times New Roman" w:cs="Times New Roman"/>
          <w:color w:val="auto"/>
          <w:sz w:val="22"/>
        </w:rPr>
        <w:t xml:space="preserve">от </w:t>
      </w:r>
      <w:r w:rsidR="002A43CF" w:rsidRPr="00BD0954">
        <w:rPr>
          <w:rFonts w:ascii="Times New Roman" w:hAnsi="Times New Roman" w:cs="Times New Roman"/>
          <w:color w:val="auto"/>
          <w:sz w:val="22"/>
        </w:rPr>
        <w:t>07.11.201</w:t>
      </w:r>
      <w:r w:rsidR="00A54273" w:rsidRPr="00BD0954">
        <w:rPr>
          <w:rFonts w:ascii="Times New Roman" w:hAnsi="Times New Roman" w:cs="Times New Roman"/>
          <w:color w:val="auto"/>
          <w:sz w:val="22"/>
        </w:rPr>
        <w:t>3</w:t>
      </w:r>
      <w:r w:rsidR="00627E19" w:rsidRPr="00BD0954">
        <w:rPr>
          <w:rFonts w:ascii="Times New Roman" w:hAnsi="Times New Roman" w:cs="Times New Roman"/>
          <w:color w:val="auto"/>
          <w:sz w:val="22"/>
        </w:rPr>
        <w:t xml:space="preserve">г. № </w:t>
      </w:r>
      <w:r w:rsidR="002A43CF" w:rsidRPr="00BD0954">
        <w:rPr>
          <w:rFonts w:ascii="Times New Roman" w:hAnsi="Times New Roman" w:cs="Times New Roman"/>
          <w:color w:val="auto"/>
          <w:sz w:val="22"/>
        </w:rPr>
        <w:t>3</w:t>
      </w:r>
      <w:r w:rsidR="00627E19" w:rsidRPr="00BD0954">
        <w:rPr>
          <w:rFonts w:ascii="Times New Roman" w:hAnsi="Times New Roman" w:cs="Times New Roman"/>
          <w:color w:val="auto"/>
          <w:sz w:val="22"/>
        </w:rPr>
        <w:t>3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Документы и информация, использованные в работе: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1. Генеральный план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части развития инженерной инфраструктуры на период до 2032 г.</w:t>
      </w:r>
    </w:p>
    <w:p w:rsidR="00C87614" w:rsidRPr="00BD0954" w:rsidRDefault="00F93BC8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2</w:t>
      </w:r>
      <w:r w:rsidR="00C87614" w:rsidRPr="00BD0954">
        <w:rPr>
          <w:rFonts w:ascii="Times New Roman" w:hAnsi="Times New Roman" w:cs="Times New Roman"/>
          <w:sz w:val="22"/>
        </w:rPr>
        <w:t>. Отчеты по исполнению бюджета сельского поселения.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b/>
          <w:sz w:val="22"/>
        </w:rPr>
      </w:pP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b/>
          <w:color w:val="auto"/>
          <w:sz w:val="22"/>
        </w:rPr>
        <w:t>Цели и задачи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Программа комплексного развития систем коммунальной инфраструктуры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основана на следующих принципах: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определения качественных и количественных показателей Программы, которые затем становятся основой для мониторинга ее реализации в виде целевых индикаторов;</w:t>
      </w:r>
    </w:p>
    <w:p w:rsidR="00C87614" w:rsidRPr="00BD0954" w:rsidRDefault="00C87614" w:rsidP="00572C4B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Pr="00BD0954" w:rsidRDefault="00C87614" w:rsidP="00572C4B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формирования Программы комплексного развития коммунальной инфраструктуры в увязке с различными целевыми Программами (федеральными, краевыми, муниципальными).</w:t>
      </w:r>
    </w:p>
    <w:p w:rsidR="00C87614" w:rsidRPr="00BD0954" w:rsidRDefault="00C87614" w:rsidP="00A50505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Целью </w:t>
      </w:r>
      <w:proofErr w:type="gramStart"/>
      <w:r w:rsidRPr="00BD0954">
        <w:rPr>
          <w:rFonts w:ascii="Times New Roman" w:hAnsi="Times New Roman" w:cs="Times New Roman"/>
          <w:sz w:val="22"/>
        </w:rPr>
        <w:t>разработки Программы комплексного развития систем коммунальной инфраструктуры</w:t>
      </w:r>
      <w:proofErr w:type="gramEnd"/>
      <w:r w:rsidR="00563B61">
        <w:rPr>
          <w:rFonts w:ascii="Times New Roman" w:hAnsi="Times New Roman" w:cs="Times New Roman"/>
          <w:sz w:val="22"/>
        </w:rPr>
        <w:t xml:space="preserve">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является</w:t>
      </w:r>
      <w:r w:rsidR="00FE3D8C" w:rsidRPr="00BD0954">
        <w:rPr>
          <w:rFonts w:ascii="Times New Roman" w:hAnsi="Times New Roman" w:cs="Times New Roman"/>
          <w:sz w:val="22"/>
        </w:rPr>
        <w:t xml:space="preserve">, </w:t>
      </w:r>
      <w:r w:rsidRPr="00BD0954">
        <w:rPr>
          <w:rFonts w:ascii="Times New Roman" w:hAnsi="Times New Roman" w:cs="Times New Roman"/>
          <w:sz w:val="22"/>
        </w:rPr>
        <w:t xml:space="preserve"> обеспечение оптимального использования </w:t>
      </w:r>
      <w:r w:rsidR="00FE3D8C" w:rsidRPr="00BD0954">
        <w:rPr>
          <w:rFonts w:ascii="Times New Roman" w:hAnsi="Times New Roman" w:cs="Times New Roman"/>
          <w:sz w:val="22"/>
        </w:rPr>
        <w:t>объектов теплоснабжения, водоснабжения,  электроснабжения, водоотведения</w:t>
      </w:r>
      <w:r w:rsidRPr="00BD0954">
        <w:rPr>
          <w:rFonts w:ascii="Times New Roman" w:hAnsi="Times New Roman" w:cs="Times New Roman"/>
          <w:sz w:val="22"/>
        </w:rPr>
        <w:t xml:space="preserve"> в соответствии с документами территориального планирова</w:t>
      </w:r>
      <w:r w:rsidR="00A50505" w:rsidRPr="00BD0954">
        <w:rPr>
          <w:rFonts w:ascii="Times New Roman" w:hAnsi="Times New Roman" w:cs="Times New Roman"/>
          <w:sz w:val="22"/>
        </w:rPr>
        <w:t xml:space="preserve">ния муниципального образования. </w:t>
      </w:r>
      <w:r w:rsidRPr="00BD0954">
        <w:rPr>
          <w:rFonts w:ascii="Times New Roman" w:hAnsi="Times New Roman" w:cs="Times New Roman"/>
          <w:sz w:val="22"/>
        </w:rPr>
        <w:t xml:space="preserve">Программа комплексного развития систем коммунальной инфраструктуры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полселения является базовым документом для разработки инвестиционных и производственных Программ организаций ко</w:t>
      </w:r>
      <w:r w:rsidR="004D4DBE" w:rsidRPr="00BD0954">
        <w:rPr>
          <w:rFonts w:ascii="Times New Roman" w:hAnsi="Times New Roman" w:cs="Times New Roman"/>
          <w:sz w:val="22"/>
        </w:rPr>
        <w:t xml:space="preserve">ммунального комплекса сельского поселения </w:t>
      </w:r>
      <w:r w:rsidR="009B0468" w:rsidRPr="00BD0954">
        <w:rPr>
          <w:rFonts w:ascii="Times New Roman" w:hAnsi="Times New Roman" w:cs="Times New Roman"/>
          <w:sz w:val="22"/>
        </w:rPr>
        <w:br/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</w:p>
    <w:p w:rsidR="00C87614" w:rsidRPr="00BD0954" w:rsidRDefault="00C87614" w:rsidP="00572C4B">
      <w:pPr>
        <w:numPr>
          <w:ilvl w:val="0"/>
          <w:numId w:val="3"/>
        </w:numPr>
        <w:tabs>
          <w:tab w:val="num" w:pos="142"/>
        </w:tabs>
        <w:ind w:left="0"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ХАРАКТЕРИТИКА СУЩЕСТВУЮЩЕГО СОСТОЯНИЯ КОММУНАЛЬНОЙ ИНФРАСТРУКТУРЫ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  <w:t>Общие данные, влияющие на разработку технологических и экономических параметров Программы</w:t>
      </w:r>
      <w:r w:rsidRPr="00BD0954">
        <w:rPr>
          <w:rFonts w:ascii="Times New Roman" w:hAnsi="Times New Roman" w:cs="Times New Roman"/>
          <w:sz w:val="22"/>
        </w:rPr>
        <w:br/>
        <w:t xml:space="preserve">1. Площадь территории (на </w:t>
      </w:r>
      <w:r w:rsidR="00F82236" w:rsidRPr="00BD0954">
        <w:rPr>
          <w:rFonts w:ascii="Times New Roman" w:hAnsi="Times New Roman" w:cs="Times New Roman"/>
          <w:sz w:val="22"/>
        </w:rPr>
        <w:t>24.09</w:t>
      </w:r>
      <w:r w:rsidRPr="00BD0954">
        <w:rPr>
          <w:rFonts w:ascii="Times New Roman" w:hAnsi="Times New Roman" w:cs="Times New Roman"/>
          <w:sz w:val="22"/>
        </w:rPr>
        <w:t>.201</w:t>
      </w:r>
      <w:r w:rsidR="007D4A06" w:rsidRPr="00BD0954">
        <w:rPr>
          <w:rFonts w:ascii="Times New Roman" w:hAnsi="Times New Roman" w:cs="Times New Roman"/>
          <w:sz w:val="22"/>
        </w:rPr>
        <w:t>5</w:t>
      </w:r>
      <w:r w:rsidRPr="00BD0954">
        <w:rPr>
          <w:rFonts w:ascii="Times New Roman" w:hAnsi="Times New Roman" w:cs="Times New Roman"/>
          <w:sz w:val="22"/>
        </w:rPr>
        <w:t xml:space="preserve">) – </w:t>
      </w:r>
      <w:r w:rsidR="001F61DE" w:rsidRPr="00BD0954">
        <w:rPr>
          <w:rFonts w:ascii="Times New Roman" w:hAnsi="Times New Roman" w:cs="Times New Roman"/>
          <w:color w:val="auto"/>
          <w:sz w:val="22"/>
        </w:rPr>
        <w:t xml:space="preserve">50918,35 </w:t>
      </w:r>
      <w:r w:rsidRPr="00BD0954">
        <w:rPr>
          <w:rFonts w:ascii="Times New Roman" w:hAnsi="Times New Roman" w:cs="Times New Roman"/>
          <w:sz w:val="22"/>
        </w:rPr>
        <w:t>га</w:t>
      </w:r>
    </w:p>
    <w:p w:rsidR="00C87614" w:rsidRPr="00BD095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Численнос</w:t>
      </w:r>
      <w:r w:rsidR="007D4A06" w:rsidRPr="00BD0954">
        <w:rPr>
          <w:rFonts w:ascii="Times New Roman" w:hAnsi="Times New Roman" w:cs="Times New Roman"/>
          <w:sz w:val="22"/>
        </w:rPr>
        <w:t xml:space="preserve">ть населения (на </w:t>
      </w:r>
      <w:r w:rsidR="00F82236" w:rsidRPr="00BD0954">
        <w:rPr>
          <w:rFonts w:ascii="Times New Roman" w:hAnsi="Times New Roman" w:cs="Times New Roman"/>
          <w:sz w:val="22"/>
        </w:rPr>
        <w:t>24.09</w:t>
      </w:r>
      <w:r w:rsidR="007D4A06" w:rsidRPr="00BD0954">
        <w:rPr>
          <w:rFonts w:ascii="Times New Roman" w:hAnsi="Times New Roman" w:cs="Times New Roman"/>
          <w:sz w:val="22"/>
        </w:rPr>
        <w:t xml:space="preserve">.2015) - </w:t>
      </w:r>
      <w:r w:rsidR="00180C92" w:rsidRPr="00BD0954">
        <w:rPr>
          <w:rFonts w:ascii="Times New Roman" w:hAnsi="Times New Roman" w:cs="Times New Roman"/>
          <w:sz w:val="22"/>
        </w:rPr>
        <w:t>458</w:t>
      </w:r>
      <w:r w:rsidRPr="00BD0954">
        <w:rPr>
          <w:rFonts w:ascii="Times New Roman" w:hAnsi="Times New Roman" w:cs="Times New Roman"/>
          <w:sz w:val="22"/>
        </w:rPr>
        <w:t xml:space="preserve"> чел.</w:t>
      </w:r>
    </w:p>
    <w:p w:rsidR="00C87614" w:rsidRPr="00BD095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Территориальное деление:</w:t>
      </w:r>
    </w:p>
    <w:p w:rsidR="00C87614" w:rsidRPr="00BD0954" w:rsidRDefault="00C87614" w:rsidP="00DB0FF1">
      <w:pPr>
        <w:pStyle w:val="a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lastRenderedPageBreak/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 xml:space="preserve">село </w:t>
      </w:r>
      <w:r w:rsidR="00180C92" w:rsidRPr="00BD0954">
        <w:rPr>
          <w:rFonts w:ascii="Times New Roman" w:hAnsi="Times New Roman" w:cs="Times New Roman"/>
          <w:sz w:val="22"/>
        </w:rPr>
        <w:t>Усть-Кульск</w:t>
      </w:r>
      <w:r w:rsidRPr="00BD0954">
        <w:rPr>
          <w:rFonts w:ascii="Times New Roman" w:hAnsi="Times New Roman" w:cs="Times New Roman"/>
          <w:sz w:val="22"/>
        </w:rPr>
        <w:t xml:space="preserve">; </w:t>
      </w:r>
    </w:p>
    <w:p w:rsidR="00C87614" w:rsidRPr="00BD0954" w:rsidRDefault="00C87614" w:rsidP="00DB0FF1">
      <w:pPr>
        <w:pStyle w:val="a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>п</w:t>
      </w:r>
      <w:r w:rsidRPr="00BD0954">
        <w:rPr>
          <w:rFonts w:ascii="Times New Roman" w:hAnsi="Times New Roman" w:cs="Times New Roman"/>
          <w:sz w:val="22"/>
        </w:rPr>
        <w:t xml:space="preserve">оселок </w:t>
      </w:r>
      <w:r w:rsidR="00180C92" w:rsidRPr="00BD0954">
        <w:rPr>
          <w:rFonts w:ascii="Times New Roman" w:hAnsi="Times New Roman" w:cs="Times New Roman"/>
          <w:sz w:val="22"/>
        </w:rPr>
        <w:t>Ангуйский</w:t>
      </w:r>
      <w:r w:rsidRPr="00BD0954">
        <w:rPr>
          <w:rFonts w:ascii="Times New Roman" w:hAnsi="Times New Roman" w:cs="Times New Roman"/>
          <w:sz w:val="22"/>
        </w:rPr>
        <w:t>;</w:t>
      </w:r>
    </w:p>
    <w:p w:rsidR="00C87614" w:rsidRPr="00BD0954" w:rsidRDefault="00C87614" w:rsidP="00DB0FF1">
      <w:pPr>
        <w:pStyle w:val="a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 xml:space="preserve">деревня </w:t>
      </w:r>
      <w:r w:rsidR="00180C92" w:rsidRPr="00BD0954">
        <w:rPr>
          <w:rFonts w:ascii="Times New Roman" w:hAnsi="Times New Roman" w:cs="Times New Roman"/>
          <w:sz w:val="22"/>
        </w:rPr>
        <w:t>Ангуй</w:t>
      </w:r>
      <w:r w:rsidRPr="00BD0954">
        <w:rPr>
          <w:rFonts w:ascii="Times New Roman" w:hAnsi="Times New Roman" w:cs="Times New Roman"/>
          <w:sz w:val="22"/>
        </w:rPr>
        <w:t>;</w:t>
      </w:r>
    </w:p>
    <w:p w:rsidR="00C87614" w:rsidRPr="00BD0954" w:rsidRDefault="00C87614" w:rsidP="00180C9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 xml:space="preserve">деревня </w:t>
      </w:r>
      <w:r w:rsidR="00180C92" w:rsidRPr="00BD0954">
        <w:rPr>
          <w:rFonts w:ascii="Times New Roman" w:hAnsi="Times New Roman" w:cs="Times New Roman"/>
          <w:sz w:val="22"/>
        </w:rPr>
        <w:t>Павловка.</w:t>
      </w:r>
    </w:p>
    <w:p w:rsidR="000F1C62" w:rsidRPr="00BD0954" w:rsidRDefault="000F1C62" w:rsidP="006A0E3F">
      <w:pPr>
        <w:jc w:val="both"/>
        <w:rPr>
          <w:rFonts w:ascii="Times New Roman" w:hAnsi="Times New Roman" w:cs="Times New Roman"/>
          <w:sz w:val="22"/>
        </w:rPr>
      </w:pPr>
    </w:p>
    <w:p w:rsidR="00DD74CD" w:rsidRPr="00BD0954" w:rsidRDefault="00C87614" w:rsidP="00DD74C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i/>
          <w:iCs/>
          <w:sz w:val="22"/>
          <w:u w:val="single"/>
        </w:rPr>
        <w:t>Водоснабжение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</w:r>
      <w:r w:rsidR="00DD74CD" w:rsidRPr="00BD0954">
        <w:rPr>
          <w:rFonts w:ascii="Times New Roman" w:hAnsi="Times New Roman" w:cs="Times New Roman"/>
          <w:sz w:val="22"/>
        </w:rPr>
        <w:t>Основным источником хозяйственно-питьевого водоснабжения Усть-Кульского сельского поселения являются подземные воды.</w:t>
      </w:r>
    </w:p>
    <w:p w:rsidR="00DD74CD" w:rsidRPr="00BD0954" w:rsidRDefault="00DD74CD" w:rsidP="00DD74CD">
      <w:pPr>
        <w:widowControl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Централизованное водоснабжение в поселении отсутствует. </w:t>
      </w:r>
    </w:p>
    <w:p w:rsidR="00DD74CD" w:rsidRPr="00BD0954" w:rsidRDefault="00DD74CD" w:rsidP="00DD74CD">
      <w:pPr>
        <w:pStyle w:val="210"/>
        <w:ind w:firstLine="709"/>
        <w:jc w:val="both"/>
        <w:rPr>
          <w:spacing w:val="-2"/>
          <w:sz w:val="22"/>
          <w:szCs w:val="24"/>
        </w:rPr>
      </w:pPr>
      <w:r w:rsidRPr="00BD0954">
        <w:rPr>
          <w:spacing w:val="-2"/>
          <w:sz w:val="22"/>
          <w:szCs w:val="24"/>
        </w:rPr>
        <w:t>Объектами водоснабжения является 1 водозабор. Действующие водонапорные башни – 3.</w:t>
      </w:r>
    </w:p>
    <w:p w:rsidR="00DD74CD" w:rsidRPr="00BD0954" w:rsidRDefault="00DD74CD" w:rsidP="00DD74CD">
      <w:pPr>
        <w:ind w:firstLine="709"/>
        <w:jc w:val="both"/>
        <w:rPr>
          <w:rFonts w:ascii="Times New Roman" w:hAnsi="Times New Roman" w:cs="Times New Roman"/>
          <w:b/>
          <w:sz w:val="22"/>
          <w:szCs w:val="28"/>
        </w:rPr>
      </w:pPr>
      <w:r w:rsidRPr="00BD0954">
        <w:rPr>
          <w:rFonts w:ascii="Times New Roman" w:hAnsi="Times New Roman" w:cs="Times New Roman"/>
          <w:sz w:val="22"/>
        </w:rPr>
        <w:t>Часть населения использует в качестве источников водоснабжения индивидуальные скважины и колодцы.</w:t>
      </w:r>
    </w:p>
    <w:p w:rsidR="00DD74CD" w:rsidRPr="00BD0954" w:rsidRDefault="00DD74CD" w:rsidP="00DD74CD">
      <w:pPr>
        <w:ind w:right="142" w:firstLine="709"/>
        <w:jc w:val="center"/>
        <w:rPr>
          <w:rFonts w:ascii="Times New Roman" w:hAnsi="Times New Roman" w:cs="Times New Roman"/>
          <w:b/>
          <w:sz w:val="22"/>
        </w:rPr>
      </w:pPr>
    </w:p>
    <w:p w:rsidR="00DD74CD" w:rsidRPr="00BD0954" w:rsidRDefault="009B0468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С</w:t>
      </w:r>
      <w:r w:rsidR="00DD74CD" w:rsidRPr="00BD0954">
        <w:rPr>
          <w:rFonts w:ascii="Times New Roman" w:hAnsi="Times New Roman" w:cs="Times New Roman"/>
          <w:sz w:val="22"/>
        </w:rPr>
        <w:t xml:space="preserve">кважинами механического бурения вскрываются подземные воды глубоких горизонтов, они </w:t>
      </w:r>
      <w:r w:rsidRPr="00BD0954">
        <w:rPr>
          <w:rFonts w:ascii="Times New Roman" w:hAnsi="Times New Roman" w:cs="Times New Roman"/>
          <w:sz w:val="22"/>
        </w:rPr>
        <w:t xml:space="preserve">являются </w:t>
      </w:r>
      <w:r w:rsidR="00DD74CD" w:rsidRPr="00BD0954">
        <w:rPr>
          <w:rFonts w:ascii="Times New Roman" w:hAnsi="Times New Roman" w:cs="Times New Roman"/>
          <w:sz w:val="22"/>
        </w:rPr>
        <w:t>наиболее защищен</w:t>
      </w:r>
      <w:r w:rsidRPr="00BD0954">
        <w:rPr>
          <w:rFonts w:ascii="Times New Roman" w:hAnsi="Times New Roman" w:cs="Times New Roman"/>
          <w:sz w:val="22"/>
        </w:rPr>
        <w:t>н</w:t>
      </w:r>
      <w:r w:rsidR="00DD74CD" w:rsidRPr="00BD0954">
        <w:rPr>
          <w:rFonts w:ascii="Times New Roman" w:hAnsi="Times New Roman" w:cs="Times New Roman"/>
          <w:sz w:val="22"/>
        </w:rPr>
        <w:t>ы</w:t>
      </w:r>
      <w:r w:rsidRPr="00BD0954">
        <w:rPr>
          <w:rFonts w:ascii="Times New Roman" w:hAnsi="Times New Roman" w:cs="Times New Roman"/>
          <w:sz w:val="22"/>
        </w:rPr>
        <w:t xml:space="preserve">ми </w:t>
      </w:r>
      <w:r w:rsidR="00DD74CD" w:rsidRPr="00BD0954">
        <w:rPr>
          <w:rFonts w:ascii="Times New Roman" w:hAnsi="Times New Roman" w:cs="Times New Roman"/>
          <w:sz w:val="22"/>
        </w:rPr>
        <w:t xml:space="preserve"> от загрязнения в отличи</w:t>
      </w:r>
      <w:proofErr w:type="gramStart"/>
      <w:r w:rsidR="00DD74CD" w:rsidRPr="00BD0954">
        <w:rPr>
          <w:rFonts w:ascii="Times New Roman" w:hAnsi="Times New Roman" w:cs="Times New Roman"/>
          <w:sz w:val="22"/>
        </w:rPr>
        <w:t>и</w:t>
      </w:r>
      <w:proofErr w:type="gramEnd"/>
      <w:r w:rsidR="00DD74CD" w:rsidRPr="00BD0954">
        <w:rPr>
          <w:rFonts w:ascii="Times New Roman" w:hAnsi="Times New Roman" w:cs="Times New Roman"/>
          <w:sz w:val="22"/>
        </w:rPr>
        <w:t xml:space="preserve"> от мелких выработок (колодцы, скважины ручного бурения).</w:t>
      </w:r>
    </w:p>
    <w:p w:rsidR="00DD74CD" w:rsidRPr="00BD0954" w:rsidRDefault="00DD74CD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В целом по качеству подземные воды защищенных водоносных горизонтов удовлетворяют санитарным требованиям и нормам и являются кондиционными.</w:t>
      </w: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Водоотведение</w:t>
      </w:r>
    </w:p>
    <w:p w:rsidR="00DD74CD" w:rsidRPr="00BD0954" w:rsidRDefault="00DD74CD" w:rsidP="00DD74CD">
      <w:pPr>
        <w:pStyle w:val="af"/>
        <w:widowControl w:val="0"/>
        <w:ind w:firstLine="0"/>
        <w:rPr>
          <w:sz w:val="22"/>
          <w:szCs w:val="24"/>
        </w:rPr>
      </w:pPr>
    </w:p>
    <w:p w:rsidR="00DD74CD" w:rsidRPr="00BD0954" w:rsidRDefault="00DD74CD" w:rsidP="00DD74CD">
      <w:pPr>
        <w:pStyle w:val="af"/>
        <w:widowControl w:val="0"/>
        <w:ind w:firstLine="720"/>
        <w:rPr>
          <w:sz w:val="22"/>
          <w:szCs w:val="24"/>
        </w:rPr>
      </w:pPr>
      <w:r w:rsidRPr="00BD0954">
        <w:rPr>
          <w:sz w:val="22"/>
          <w:szCs w:val="24"/>
        </w:rPr>
        <w:t xml:space="preserve">Централизованной канализации в Усть-Кульском сельском поселении нет. Приемниками хозяйственно-бытовых сточных вод являются выгребные ямы и дворовые туалеты. </w:t>
      </w:r>
    </w:p>
    <w:p w:rsidR="00DD74CD" w:rsidRPr="00BD0954" w:rsidRDefault="00DD74CD" w:rsidP="00DD74CD">
      <w:pPr>
        <w:pStyle w:val="af"/>
        <w:widowControl w:val="0"/>
        <w:ind w:firstLine="720"/>
        <w:rPr>
          <w:sz w:val="22"/>
          <w:szCs w:val="24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Теплоснабжение</w:t>
      </w: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</w:rPr>
      </w:pPr>
    </w:p>
    <w:p w:rsidR="00DD74CD" w:rsidRPr="00BD0954" w:rsidRDefault="00DD74CD" w:rsidP="00DD74CD">
      <w:pPr>
        <w:ind w:right="-141"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Усть-Кульское сельское поселение слабо обеспечено объектами теплоснабжения, существующие объекты социальной сферы отапливаются </w:t>
      </w:r>
      <w:r w:rsidR="00F631F7" w:rsidRPr="00BD0954">
        <w:rPr>
          <w:rFonts w:ascii="Times New Roman" w:hAnsi="Times New Roman" w:cs="Times New Roman"/>
          <w:sz w:val="22"/>
        </w:rPr>
        <w:t>печами и электричеством</w:t>
      </w:r>
      <w:r w:rsidRPr="00BD0954">
        <w:rPr>
          <w:rFonts w:ascii="Times New Roman" w:hAnsi="Times New Roman" w:cs="Times New Roman"/>
          <w:sz w:val="22"/>
        </w:rPr>
        <w:t>. В</w:t>
      </w:r>
      <w:r w:rsidR="00F631F7" w:rsidRPr="00BD0954">
        <w:rPr>
          <w:rFonts w:ascii="Times New Roman" w:hAnsi="Times New Roman" w:cs="Times New Roman"/>
          <w:sz w:val="22"/>
        </w:rPr>
        <w:t>с</w:t>
      </w:r>
      <w:r w:rsidRPr="00BD0954">
        <w:rPr>
          <w:rFonts w:ascii="Times New Roman" w:hAnsi="Times New Roman" w:cs="Times New Roman"/>
          <w:sz w:val="22"/>
        </w:rPr>
        <w:t xml:space="preserve">. Усть-Кульск имеется котельная, которая отапливает детский сад. </w:t>
      </w:r>
    </w:p>
    <w:p w:rsidR="00DD74CD" w:rsidRPr="00BD0954" w:rsidRDefault="00DD74CD" w:rsidP="009B0468">
      <w:pPr>
        <w:ind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Существующий жилой фонд представлен 1</w:t>
      </w:r>
      <w:r w:rsidR="009B0468" w:rsidRPr="00BD0954">
        <w:rPr>
          <w:rFonts w:ascii="Times New Roman" w:hAnsi="Times New Roman" w:cs="Times New Roman"/>
          <w:sz w:val="22"/>
        </w:rPr>
        <w:t xml:space="preserve">- </w:t>
      </w:r>
      <w:r w:rsidRPr="00BD0954">
        <w:rPr>
          <w:rFonts w:ascii="Times New Roman" w:hAnsi="Times New Roman" w:cs="Times New Roman"/>
          <w:sz w:val="22"/>
        </w:rPr>
        <w:t xml:space="preserve">этажными </w:t>
      </w:r>
      <w:r w:rsidR="009B0468" w:rsidRPr="00BD0954">
        <w:rPr>
          <w:rFonts w:ascii="Times New Roman" w:hAnsi="Times New Roman" w:cs="Times New Roman"/>
          <w:sz w:val="22"/>
        </w:rPr>
        <w:t xml:space="preserve"> индивидуальными </w:t>
      </w:r>
      <w:r w:rsidRPr="00BD0954">
        <w:rPr>
          <w:rFonts w:ascii="Times New Roman" w:hAnsi="Times New Roman" w:cs="Times New Roman"/>
          <w:sz w:val="22"/>
        </w:rPr>
        <w:t>домами с приусадебными участкам</w:t>
      </w:r>
      <w:proofErr w:type="gramStart"/>
      <w:r w:rsidRPr="00BD0954">
        <w:rPr>
          <w:rFonts w:ascii="Times New Roman" w:hAnsi="Times New Roman" w:cs="Times New Roman"/>
          <w:sz w:val="22"/>
        </w:rPr>
        <w:t>и–</w:t>
      </w:r>
      <w:proofErr w:type="gramEnd"/>
      <w:r w:rsidRPr="00BD0954">
        <w:rPr>
          <w:rFonts w:ascii="Times New Roman" w:hAnsi="Times New Roman" w:cs="Times New Roman"/>
          <w:sz w:val="22"/>
        </w:rPr>
        <w:t xml:space="preserve"> отаплива</w:t>
      </w:r>
      <w:r w:rsidR="009B0468" w:rsidRPr="00BD0954">
        <w:rPr>
          <w:rFonts w:ascii="Times New Roman" w:hAnsi="Times New Roman" w:cs="Times New Roman"/>
          <w:sz w:val="22"/>
        </w:rPr>
        <w:t>е</w:t>
      </w:r>
      <w:r w:rsidRPr="00BD0954">
        <w:rPr>
          <w:rFonts w:ascii="Times New Roman" w:hAnsi="Times New Roman" w:cs="Times New Roman"/>
          <w:sz w:val="22"/>
        </w:rPr>
        <w:t>тся индивидуально печами и электричеством.</w:t>
      </w:r>
    </w:p>
    <w:p w:rsidR="00DD74CD" w:rsidRPr="00BD0954" w:rsidRDefault="00DD74CD" w:rsidP="00DD74CD">
      <w:pPr>
        <w:pStyle w:val="af"/>
        <w:widowControl w:val="0"/>
        <w:ind w:firstLine="720"/>
        <w:rPr>
          <w:b/>
          <w:sz w:val="22"/>
          <w:szCs w:val="24"/>
        </w:rPr>
      </w:pPr>
    </w:p>
    <w:p w:rsidR="00DD74CD" w:rsidRPr="00BD0954" w:rsidRDefault="00DD74CD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Газоснабжение</w:t>
      </w:r>
    </w:p>
    <w:p w:rsidR="00DD74CD" w:rsidRPr="00BD0954" w:rsidRDefault="00DD74CD" w:rsidP="00DD74CD">
      <w:pPr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В Усть-Кульском муниципальном образовании в настоящее время газоснабжение природным газом отсутствует.</w:t>
      </w:r>
    </w:p>
    <w:p w:rsidR="00DD74CD" w:rsidRPr="00BD0954" w:rsidRDefault="00DD74CD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Электроснабжение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b/>
          <w:i/>
          <w:sz w:val="22"/>
        </w:rPr>
      </w:pPr>
    </w:p>
    <w:p w:rsidR="00F60008" w:rsidRPr="00BD0954" w:rsidRDefault="00F60008" w:rsidP="00F60008">
      <w:pPr>
        <w:keepNext/>
        <w:ind w:right="142"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Cs/>
          <w:sz w:val="22"/>
        </w:rPr>
        <w:t xml:space="preserve">Электроснабжение Усть-Кульского  муниципального образования осуществляется от подстанций, </w:t>
      </w:r>
      <w:r w:rsidRPr="00BD0954">
        <w:rPr>
          <w:rFonts w:ascii="Times New Roman" w:hAnsi="Times New Roman" w:cs="Times New Roman"/>
          <w:sz w:val="22"/>
        </w:rPr>
        <w:t>находящихся в эксплуатации «Западные электрические сети»</w:t>
      </w:r>
      <w:r w:rsidRPr="00BD0954">
        <w:rPr>
          <w:rFonts w:ascii="Times New Roman" w:hAnsi="Times New Roman" w:cs="Times New Roman"/>
          <w:bCs/>
          <w:sz w:val="22"/>
        </w:rPr>
        <w:t>.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sz w:val="22"/>
          <w:szCs w:val="20"/>
        </w:rPr>
      </w:pPr>
      <w:r w:rsidRPr="00BD0954">
        <w:rPr>
          <w:rFonts w:ascii="Times New Roman" w:hAnsi="Times New Roman" w:cs="Times New Roman"/>
          <w:sz w:val="22"/>
        </w:rPr>
        <w:t xml:space="preserve">На территории поселения проходят воздушные линии 0,4 </w:t>
      </w:r>
      <w:proofErr w:type="spellStart"/>
      <w:r w:rsidRPr="00BD0954">
        <w:rPr>
          <w:rFonts w:ascii="Times New Roman" w:hAnsi="Times New Roman" w:cs="Times New Roman"/>
          <w:sz w:val="22"/>
        </w:rPr>
        <w:t>кВ</w:t>
      </w:r>
      <w:proofErr w:type="spellEnd"/>
      <w:r w:rsidRPr="00BD0954">
        <w:rPr>
          <w:rFonts w:ascii="Times New Roman" w:hAnsi="Times New Roman" w:cs="Times New Roman"/>
          <w:sz w:val="22"/>
        </w:rPr>
        <w:t xml:space="preserve"> и ВЛ-10 </w:t>
      </w:r>
      <w:proofErr w:type="spellStart"/>
      <w:r w:rsidRPr="00BD0954">
        <w:rPr>
          <w:rFonts w:ascii="Times New Roman" w:hAnsi="Times New Roman" w:cs="Times New Roman"/>
          <w:sz w:val="22"/>
        </w:rPr>
        <w:t>кВ.</w:t>
      </w:r>
      <w:proofErr w:type="spellEnd"/>
      <w:r w:rsidRPr="00BD0954">
        <w:rPr>
          <w:rFonts w:ascii="Times New Roman" w:hAnsi="Times New Roman" w:cs="Times New Roman"/>
          <w:sz w:val="22"/>
        </w:rPr>
        <w:t xml:space="preserve"> Общей протяженностью 0,783 км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Источники электроснабжения на территории Усть-Кульского муниципального образования: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с. Усть </w:t>
      </w:r>
      <w:proofErr w:type="gramStart"/>
      <w:r w:rsidRPr="00BD0954">
        <w:rPr>
          <w:rFonts w:ascii="Times New Roman" w:hAnsi="Times New Roman" w:cs="Times New Roman"/>
          <w:sz w:val="22"/>
        </w:rPr>
        <w:t>-</w:t>
      </w:r>
      <w:proofErr w:type="spellStart"/>
      <w:r w:rsidRPr="00BD0954">
        <w:rPr>
          <w:rFonts w:ascii="Times New Roman" w:hAnsi="Times New Roman" w:cs="Times New Roman"/>
          <w:sz w:val="22"/>
        </w:rPr>
        <w:t>К</w:t>
      </w:r>
      <w:proofErr w:type="gramEnd"/>
      <w:r w:rsidRPr="00BD0954">
        <w:rPr>
          <w:rFonts w:ascii="Times New Roman" w:hAnsi="Times New Roman" w:cs="Times New Roman"/>
          <w:sz w:val="22"/>
        </w:rPr>
        <w:t>ульск</w:t>
      </w:r>
      <w:proofErr w:type="spellEnd"/>
      <w:r w:rsidRPr="00BD0954">
        <w:rPr>
          <w:rFonts w:ascii="Times New Roman" w:hAnsi="Times New Roman" w:cs="Times New Roman"/>
          <w:sz w:val="22"/>
        </w:rPr>
        <w:t>– 4 трансформаторных подстанций, с 30 % износом.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Д. Ангуй - 1 трансформаторная подстанция, с 30 % износом.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п. Ангуйский – 3  </w:t>
      </w:r>
      <w:proofErr w:type="gramStart"/>
      <w:r w:rsidRPr="00BD0954">
        <w:rPr>
          <w:rFonts w:ascii="Times New Roman" w:hAnsi="Times New Roman" w:cs="Times New Roman"/>
          <w:sz w:val="22"/>
        </w:rPr>
        <w:t>трансформаторных</w:t>
      </w:r>
      <w:proofErr w:type="gramEnd"/>
      <w:r w:rsidRPr="00BD0954">
        <w:rPr>
          <w:rFonts w:ascii="Times New Roman" w:hAnsi="Times New Roman" w:cs="Times New Roman"/>
          <w:sz w:val="22"/>
        </w:rPr>
        <w:t xml:space="preserve"> подстанции, с 30 % износом.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д. Павловка – 2 трансформаторные подстанции, с 30 % износом.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b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Общее техническое состояние </w:t>
      </w:r>
      <w:proofErr w:type="gramStart"/>
      <w:r w:rsidRPr="00BD0954">
        <w:rPr>
          <w:rFonts w:ascii="Times New Roman" w:hAnsi="Times New Roman" w:cs="Times New Roman"/>
          <w:sz w:val="22"/>
        </w:rPr>
        <w:t>ВЛ</w:t>
      </w:r>
      <w:proofErr w:type="gramEnd"/>
      <w:r w:rsidRPr="00BD0954">
        <w:rPr>
          <w:rFonts w:ascii="Times New Roman" w:hAnsi="Times New Roman" w:cs="Times New Roman"/>
          <w:sz w:val="22"/>
        </w:rPr>
        <w:t xml:space="preserve"> и подстанций – хорошее.</w:t>
      </w:r>
    </w:p>
    <w:p w:rsidR="00313DFE" w:rsidRPr="00BD0954" w:rsidRDefault="00313DFE" w:rsidP="00313DFE">
      <w:pPr>
        <w:widowControl w:val="0"/>
        <w:ind w:firstLine="720"/>
        <w:jc w:val="both"/>
        <w:rPr>
          <w:b/>
          <w:i/>
          <w:sz w:val="22"/>
        </w:rPr>
      </w:pPr>
    </w:p>
    <w:p w:rsidR="00313DFE" w:rsidRPr="00BD0954" w:rsidRDefault="00313DFE" w:rsidP="00313DFE">
      <w:pPr>
        <w:widowControl w:val="0"/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Санитарная очистка территории</w:t>
      </w:r>
    </w:p>
    <w:p w:rsidR="00313DFE" w:rsidRPr="00BD0954" w:rsidRDefault="00313DFE" w:rsidP="00313DFE">
      <w:pPr>
        <w:jc w:val="both"/>
        <w:rPr>
          <w:rFonts w:ascii="Times New Roman" w:hAnsi="Times New Roman" w:cs="Times New Roman"/>
          <w:sz w:val="22"/>
          <w:u w:val="single"/>
        </w:rPr>
      </w:pP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Данных об объёмах образования бытовых отходов на территории Усть-Кульского муниципального образования не имеется. Объём ТБО складывается из нескольких потоков от жилого фонда, торговых организаций, учреждений. 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lastRenderedPageBreak/>
        <w:t>ТБО складируется на 2 полигонах: в 500 м северо-восточнее с. Усть-Кульск и в 500 м севернее п. Ангуйский, общей площадью 1,0 га.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На территории Усть-Кульского муниципального образования расположено два кладбища: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в 70 м западнее с. Усть-Кульск, площадь – 3,00 га;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в 100 м севернее д. Ангуй, площадь – 3,00 га.</w:t>
      </w:r>
    </w:p>
    <w:p w:rsidR="00C87614" w:rsidRPr="00BD0954" w:rsidRDefault="00C87614" w:rsidP="00313DFE">
      <w:pPr>
        <w:jc w:val="center"/>
        <w:rPr>
          <w:rFonts w:ascii="Times New Roman" w:hAnsi="Times New Roman" w:cs="Times New Roman"/>
          <w:sz w:val="20"/>
        </w:rPr>
      </w:pP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</w:r>
      <w:r w:rsidR="00F60008" w:rsidRPr="00BD0954">
        <w:rPr>
          <w:rFonts w:ascii="Times New Roman" w:hAnsi="Times New Roman" w:cs="Times New Roman"/>
          <w:b/>
          <w:bCs/>
          <w:sz w:val="22"/>
        </w:rPr>
        <w:t xml:space="preserve">3. </w:t>
      </w:r>
      <w:r w:rsidR="00F60008" w:rsidRPr="00BD0954">
        <w:rPr>
          <w:rFonts w:ascii="Times New Roman" w:hAnsi="Times New Roman" w:cs="Times New Roman"/>
          <w:b/>
          <w:sz w:val="22"/>
          <w:szCs w:val="28"/>
        </w:rPr>
        <w:t>ПЛАН РАЗВИТИЯ ПОСЕЛЕНИЯ, ПЛАН ПРОГНОЗИРУЕМОЙ ЗАСТРОЙКИ И ПРОГНОЗИРУЕМЫЙ СПРОС НА КОММУНАЛЬНЫЕ РЕСУРСЫ НА ПЕРИОД ДЕЙСТВИЯ ГЕНЕРАЛЬНОГО ПЛАНА.</w:t>
      </w:r>
    </w:p>
    <w:p w:rsidR="00C87614" w:rsidRPr="00BD0954" w:rsidRDefault="00C87614" w:rsidP="00313DFE">
      <w:pPr>
        <w:pStyle w:val="a9"/>
        <w:ind w:left="644"/>
        <w:rPr>
          <w:rFonts w:ascii="Times New Roman" w:hAnsi="Times New Roman" w:cs="Times New Roman"/>
          <w:sz w:val="22"/>
        </w:rPr>
      </w:pPr>
    </w:p>
    <w:p w:rsidR="00C87614" w:rsidRPr="00BD0954" w:rsidRDefault="007322DE" w:rsidP="007322DE">
      <w:pPr>
        <w:pStyle w:val="a9"/>
        <w:ind w:left="1440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1.</w:t>
      </w:r>
      <w:r w:rsidR="00C87614" w:rsidRPr="00BD0954">
        <w:rPr>
          <w:rFonts w:ascii="Times New Roman" w:hAnsi="Times New Roman" w:cs="Times New Roman"/>
          <w:b/>
          <w:bCs/>
          <w:sz w:val="22"/>
        </w:rPr>
        <w:t>Территория</w:t>
      </w:r>
    </w:p>
    <w:p w:rsidR="00F82236" w:rsidRPr="00BD0954" w:rsidRDefault="00C87614" w:rsidP="00F82236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br/>
      </w:r>
      <w:r w:rsidR="00F82236" w:rsidRPr="00BD0954">
        <w:rPr>
          <w:rFonts w:ascii="Times New Roman" w:hAnsi="Times New Roman" w:cs="Times New Roman"/>
          <w:sz w:val="22"/>
        </w:rPr>
        <w:t xml:space="preserve">Усть-Кульское сельское поселение расположено на севере Тулунского  района  Иркутской области. Южная часть граничит с </w:t>
      </w:r>
      <w:proofErr w:type="spellStart"/>
      <w:r w:rsidR="00F82236" w:rsidRPr="00BD0954">
        <w:rPr>
          <w:rFonts w:ascii="Times New Roman" w:hAnsi="Times New Roman" w:cs="Times New Roman"/>
          <w:sz w:val="22"/>
        </w:rPr>
        <w:t>Гуранским</w:t>
      </w:r>
      <w:proofErr w:type="spellEnd"/>
      <w:r w:rsidR="00F82236" w:rsidRPr="00BD0954">
        <w:rPr>
          <w:rFonts w:ascii="Times New Roman" w:hAnsi="Times New Roman" w:cs="Times New Roman"/>
          <w:sz w:val="22"/>
        </w:rPr>
        <w:t xml:space="preserve">  сельским поселением, на юго-западе с </w:t>
      </w:r>
      <w:proofErr w:type="spellStart"/>
      <w:r w:rsidR="00F82236" w:rsidRPr="00BD0954">
        <w:rPr>
          <w:rFonts w:ascii="Times New Roman" w:hAnsi="Times New Roman" w:cs="Times New Roman"/>
          <w:sz w:val="22"/>
        </w:rPr>
        <w:t>Сибирякским</w:t>
      </w:r>
      <w:proofErr w:type="spellEnd"/>
      <w:r w:rsidR="00F82236" w:rsidRPr="00BD0954">
        <w:rPr>
          <w:rFonts w:ascii="Times New Roman" w:hAnsi="Times New Roman" w:cs="Times New Roman"/>
          <w:sz w:val="22"/>
        </w:rPr>
        <w:t xml:space="preserve"> сельским поселением на северо-востоке с </w:t>
      </w:r>
      <w:proofErr w:type="spellStart"/>
      <w:r w:rsidR="00F82236" w:rsidRPr="00BD0954">
        <w:rPr>
          <w:rFonts w:ascii="Times New Roman" w:hAnsi="Times New Roman" w:cs="Times New Roman"/>
          <w:sz w:val="22"/>
        </w:rPr>
        <w:t>Бурхунским</w:t>
      </w:r>
      <w:proofErr w:type="spellEnd"/>
      <w:r w:rsidR="00F82236" w:rsidRPr="00BD0954">
        <w:rPr>
          <w:rFonts w:ascii="Times New Roman" w:hAnsi="Times New Roman" w:cs="Times New Roman"/>
          <w:sz w:val="22"/>
        </w:rPr>
        <w:t xml:space="preserve"> сельским поселением. </w:t>
      </w:r>
    </w:p>
    <w:p w:rsidR="00F82236" w:rsidRPr="00BD0954" w:rsidRDefault="00F82236" w:rsidP="00F82236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  <w:szCs w:val="20"/>
        </w:rPr>
        <w:t>В состав территории Усть-Кульского муниципального образования входят земли следующих населенных пунктов: село Усть-Кульск (административный центр), деревня Павловка, поселок Ангуйский, деревня Ангуй.</w:t>
      </w:r>
    </w:p>
    <w:p w:rsidR="00C87614" w:rsidRPr="00BD0954" w:rsidRDefault="00F82236" w:rsidP="00F82236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Территория Усть-Кульского сельского поселения составляет: </w:t>
      </w:r>
      <w:r w:rsidRPr="00563B61">
        <w:rPr>
          <w:rFonts w:ascii="Times New Roman" w:hAnsi="Times New Roman" w:cs="Times New Roman"/>
          <w:color w:val="auto"/>
          <w:sz w:val="22"/>
        </w:rPr>
        <w:t>50918,35</w:t>
      </w:r>
      <w:r w:rsidRPr="00BD0954">
        <w:rPr>
          <w:rFonts w:ascii="Times New Roman" w:hAnsi="Times New Roman" w:cs="Times New Roman"/>
          <w:sz w:val="22"/>
        </w:rPr>
        <w:t>га</w:t>
      </w:r>
    </w:p>
    <w:p w:rsidR="00C87614" w:rsidRPr="00BD0954" w:rsidRDefault="00C87614" w:rsidP="00DB0FF1">
      <w:pPr>
        <w:ind w:firstLine="284"/>
        <w:rPr>
          <w:rFonts w:ascii="Times New Roman" w:hAnsi="Times New Roman" w:cs="Times New Roman"/>
          <w:sz w:val="22"/>
        </w:rPr>
      </w:pPr>
    </w:p>
    <w:p w:rsidR="005B104F" w:rsidRPr="00BD0954" w:rsidRDefault="005B104F" w:rsidP="00544D03">
      <w:pPr>
        <w:ind w:firstLine="284"/>
        <w:jc w:val="both"/>
        <w:rPr>
          <w:rFonts w:ascii="Times New Roman" w:hAnsi="Times New Roman" w:cs="Times New Roman"/>
          <w:b/>
          <w:bCs/>
          <w:sz w:val="22"/>
        </w:rPr>
      </w:pPr>
    </w:p>
    <w:p w:rsidR="00C87614" w:rsidRPr="00BD0954" w:rsidRDefault="00C470D7" w:rsidP="00544D03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Проектом генерального плана,  существенных изменений  использования территории муниципального образования не предполагается.</w:t>
      </w:r>
    </w:p>
    <w:p w:rsidR="00C470D7" w:rsidRPr="00BD0954" w:rsidRDefault="00C470D7" w:rsidP="0025580B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В Усть-Кульском муниципальном образовании достаточно учреждений, есть 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>фельдшерско-акушерские пункты</w:t>
      </w:r>
      <w:r w:rsidRPr="00BD0954">
        <w:rPr>
          <w:rFonts w:ascii="Times New Roman" w:hAnsi="Times New Roman" w:cs="Times New Roman"/>
          <w:sz w:val="22"/>
        </w:rPr>
        <w:t>, отделение почтовой связи. Близка к нормативному уровню обеспеченность общеобразовательными школами, клубными учреждениями. По другим видам объектов обслуживания уровень обеспеченности существенно ниже нормативного. В поселении отсутствуют предприятия общественного питания и непосредственного бытового обслуживания, физкультурно-спортивны</w:t>
      </w:r>
      <w:r w:rsidR="0025580B" w:rsidRPr="00BD0954">
        <w:rPr>
          <w:rFonts w:ascii="Times New Roman" w:hAnsi="Times New Roman" w:cs="Times New Roman"/>
          <w:sz w:val="22"/>
        </w:rPr>
        <w:t>е сооружения (спортивные залы).</w:t>
      </w:r>
    </w:p>
    <w:p w:rsidR="00C470D7" w:rsidRPr="00BD0954" w:rsidRDefault="00C470D7" w:rsidP="00C470D7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Дошкольные образовательные учреждения</w:t>
      </w:r>
    </w:p>
    <w:p w:rsidR="00C470D7" w:rsidRPr="00BD0954" w:rsidRDefault="00C470D7" w:rsidP="00C470D7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На территории Усть-Кульского муниципального образования функционирует одно дошкольное образовательное учреждение «Мотылек» </w:t>
      </w:r>
      <w:proofErr w:type="gramStart"/>
      <w:r w:rsidRPr="00BD0954">
        <w:rPr>
          <w:rFonts w:ascii="Times New Roman" w:hAnsi="Times New Roman" w:cs="Times New Roman"/>
          <w:sz w:val="22"/>
        </w:rPr>
        <w:t>в</w:t>
      </w:r>
      <w:proofErr w:type="gramEnd"/>
      <w:r w:rsidRPr="00BD0954">
        <w:rPr>
          <w:rFonts w:ascii="Times New Roman" w:hAnsi="Times New Roman" w:cs="Times New Roman"/>
          <w:sz w:val="22"/>
        </w:rPr>
        <w:t xml:space="preserve"> с. Усть-Кульск, расчётной емкостью - 20 мест. Площадь здания составляет – 317,6 кв. м</w:t>
      </w:r>
      <w:r w:rsidR="00B25F52" w:rsidRPr="00BD0954">
        <w:rPr>
          <w:rFonts w:ascii="Times New Roman" w:hAnsi="Times New Roman" w:cs="Times New Roman"/>
          <w:sz w:val="22"/>
        </w:rPr>
        <w:t>.</w:t>
      </w:r>
    </w:p>
    <w:p w:rsidR="00C470D7" w:rsidRPr="00BD0954" w:rsidRDefault="00B25F52" w:rsidP="00C470D7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 Усть-Кульского сельского поселения строительство детских садов не предусмотрено.</w:t>
      </w: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i/>
          <w:color w:val="FF0000"/>
          <w:sz w:val="22"/>
        </w:rPr>
      </w:pP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i/>
          <w:color w:val="auto"/>
          <w:sz w:val="22"/>
        </w:rPr>
      </w:pPr>
      <w:r w:rsidRPr="00BD0954">
        <w:rPr>
          <w:rFonts w:ascii="Times New Roman" w:hAnsi="Times New Roman" w:cs="Times New Roman"/>
          <w:b/>
          <w:bCs/>
          <w:i/>
          <w:sz w:val="22"/>
        </w:rPr>
        <w:t>Общеобразовательные и внешкольные учреждения</w:t>
      </w: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На территории Усть-Кульского муниципального образования действует одна школа - Муниципальное общеобразовательное учреждение «Усть-</w:t>
      </w:r>
      <w:proofErr w:type="spellStart"/>
      <w:r w:rsidRPr="00BD0954">
        <w:rPr>
          <w:rFonts w:ascii="Times New Roman" w:hAnsi="Times New Roman" w:cs="Times New Roman"/>
          <w:sz w:val="22"/>
        </w:rPr>
        <w:t>Кульская</w:t>
      </w:r>
      <w:proofErr w:type="spellEnd"/>
      <w:r w:rsidRPr="00BD0954">
        <w:rPr>
          <w:rFonts w:ascii="Times New Roman" w:hAnsi="Times New Roman" w:cs="Times New Roman"/>
          <w:sz w:val="22"/>
        </w:rPr>
        <w:t xml:space="preserve"> общая образовательная школа» мощностью 50 человек, площадью – 670,5 кв. м. </w:t>
      </w:r>
    </w:p>
    <w:p w:rsidR="00C470D7" w:rsidRPr="00BD0954" w:rsidRDefault="00B25F52" w:rsidP="00B25F5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 Усть-Кульского сельского поселения строительство новых школ  не предусмотрено.</w:t>
      </w:r>
    </w:p>
    <w:p w:rsidR="00B25F52" w:rsidRPr="00BD0954" w:rsidRDefault="00B25F52" w:rsidP="00B25F5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bCs/>
          <w:i/>
          <w:color w:val="auto"/>
          <w:sz w:val="22"/>
        </w:rPr>
      </w:pPr>
      <w:r w:rsidRPr="00BD0954">
        <w:rPr>
          <w:rFonts w:ascii="Times New Roman" w:hAnsi="Times New Roman" w:cs="Times New Roman"/>
          <w:b/>
          <w:bCs/>
          <w:i/>
          <w:sz w:val="22"/>
        </w:rPr>
        <w:t>Учреждения здравоохранения</w:t>
      </w:r>
    </w:p>
    <w:p w:rsidR="00C470D7" w:rsidRPr="00BD0954" w:rsidRDefault="00C470D7" w:rsidP="00C470D7">
      <w:pPr>
        <w:ind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BD0954">
        <w:rPr>
          <w:rFonts w:ascii="Times New Roman" w:hAnsi="Times New Roman" w:cs="Times New Roman"/>
          <w:bCs/>
          <w:spacing w:val="-4"/>
          <w:sz w:val="22"/>
        </w:rPr>
        <w:t>Здравоохранение</w:t>
      </w:r>
      <w:r w:rsidR="00B24E5E">
        <w:rPr>
          <w:rFonts w:ascii="Times New Roman" w:hAnsi="Times New Roman" w:cs="Times New Roman"/>
          <w:bCs/>
          <w:spacing w:val="-4"/>
          <w:sz w:val="22"/>
        </w:rPr>
        <w:t xml:space="preserve"> </w:t>
      </w:r>
      <w:r w:rsidRPr="00BD0954">
        <w:rPr>
          <w:rFonts w:ascii="Times New Roman" w:hAnsi="Times New Roman" w:cs="Times New Roman"/>
          <w:spacing w:val="-4"/>
          <w:sz w:val="22"/>
        </w:rPr>
        <w:t xml:space="preserve">на территории представлено двумя фельдшерско-акушерскими </w:t>
      </w:r>
      <w:r w:rsidRPr="00BD0954">
        <w:rPr>
          <w:rFonts w:ascii="Times New Roman" w:hAnsi="Times New Roman" w:cs="Times New Roman"/>
          <w:spacing w:val="-3"/>
          <w:sz w:val="22"/>
        </w:rPr>
        <w:t xml:space="preserve">пунктами: в </w:t>
      </w:r>
      <w:r w:rsidRPr="00BD0954">
        <w:rPr>
          <w:rFonts w:ascii="Times New Roman" w:hAnsi="Times New Roman" w:cs="Times New Roman"/>
          <w:spacing w:val="-5"/>
          <w:sz w:val="22"/>
        </w:rPr>
        <w:t xml:space="preserve">с. Усть-Кульск, площадь которого составляет 54,1 кв. м; </w:t>
      </w:r>
      <w:r w:rsidRPr="00BD0954">
        <w:rPr>
          <w:rFonts w:ascii="Times New Roman" w:hAnsi="Times New Roman" w:cs="Times New Roman"/>
          <w:sz w:val="22"/>
        </w:rPr>
        <w:t xml:space="preserve">электроснабжение – централизованное; отопление - электрическое (бойлер); канализации нет, вода привозная; и в п. Ангуйский,  </w:t>
      </w:r>
      <w:r w:rsidRPr="00BD0954">
        <w:rPr>
          <w:rFonts w:ascii="Times New Roman" w:hAnsi="Times New Roman" w:cs="Times New Roman"/>
          <w:spacing w:val="-5"/>
          <w:sz w:val="22"/>
        </w:rPr>
        <w:t xml:space="preserve">площадь которого составляет 98,3 кв. м; </w:t>
      </w:r>
      <w:r w:rsidRPr="00BD0954">
        <w:rPr>
          <w:rFonts w:ascii="Times New Roman" w:hAnsi="Times New Roman" w:cs="Times New Roman"/>
          <w:sz w:val="22"/>
        </w:rPr>
        <w:t>электроснабжение – централизованное; отопление - электрическое (эл. котел); к</w:t>
      </w:r>
      <w:r w:rsidR="00B25F52" w:rsidRPr="00BD0954">
        <w:rPr>
          <w:rFonts w:ascii="Times New Roman" w:hAnsi="Times New Roman" w:cs="Times New Roman"/>
          <w:sz w:val="22"/>
        </w:rPr>
        <w:t>анализации нет, вода привозная.</w:t>
      </w:r>
      <w:proofErr w:type="gramEnd"/>
    </w:p>
    <w:p w:rsidR="00C470D7" w:rsidRPr="00BD0954" w:rsidRDefault="00B25F52" w:rsidP="00C470D7">
      <w:pPr>
        <w:ind w:firstLine="709"/>
        <w:jc w:val="both"/>
        <w:rPr>
          <w:rFonts w:ascii="Times New Roman" w:hAnsi="Times New Roman" w:cs="Times New Roman"/>
          <w:kern w:val="2"/>
          <w:sz w:val="22"/>
          <w:lang w:eastAsia="ar-SA"/>
        </w:rPr>
      </w:pPr>
      <w:r w:rsidRPr="00BD0954">
        <w:rPr>
          <w:rFonts w:ascii="Times New Roman" w:hAnsi="Times New Roman" w:cs="Times New Roman"/>
          <w:kern w:val="2"/>
          <w:sz w:val="22"/>
          <w:lang w:eastAsia="ar-SA"/>
        </w:rPr>
        <w:t>Н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>ациональны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>м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проект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ом 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«Здравоохранение», который будет финансироваться из средств федерального бюджета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предусмотрено строительство </w:t>
      </w:r>
      <w:proofErr w:type="spellStart"/>
      <w:r w:rsidRPr="00BD0954">
        <w:rPr>
          <w:rFonts w:ascii="Times New Roman" w:hAnsi="Times New Roman" w:cs="Times New Roman"/>
          <w:kern w:val="2"/>
          <w:sz w:val="22"/>
          <w:lang w:eastAsia="ar-SA"/>
        </w:rPr>
        <w:t>ФАПа</w:t>
      </w:r>
      <w:proofErr w:type="spellEnd"/>
      <w:r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в п. Ангуйский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. </w:t>
      </w:r>
    </w:p>
    <w:p w:rsidR="00B25F52" w:rsidRPr="00BD0954" w:rsidRDefault="00B25F52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i/>
          <w:sz w:val="22"/>
        </w:rPr>
      </w:pP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i/>
          <w:sz w:val="22"/>
        </w:rPr>
      </w:pPr>
      <w:r w:rsidRPr="00BD0954">
        <w:rPr>
          <w:rFonts w:ascii="Times New Roman" w:hAnsi="Times New Roman" w:cs="Times New Roman"/>
          <w:b/>
          <w:bCs/>
          <w:i/>
          <w:sz w:val="22"/>
        </w:rPr>
        <w:t>Учреждения культуры и искусства</w:t>
      </w: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i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На территории Усть-Кульского сельского поселения функционирует один МКУК «КДЦ с. Усть-Кульск» одноэтажное здание, общей площадью 60 кв. м, вместимостью на 50 человек. </w:t>
      </w:r>
    </w:p>
    <w:p w:rsidR="00253E1F" w:rsidRPr="00BD0954" w:rsidRDefault="00253E1F" w:rsidP="00253E1F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Генеральным планом  Усть-Кульского сельского поселения предусмотрено строительство клубного учреждения </w:t>
      </w:r>
      <w:proofErr w:type="gramStart"/>
      <w:r w:rsidRPr="00BD0954">
        <w:rPr>
          <w:rFonts w:ascii="Times New Roman" w:hAnsi="Times New Roman" w:cs="Times New Roman"/>
          <w:sz w:val="22"/>
        </w:rPr>
        <w:t>в</w:t>
      </w:r>
      <w:proofErr w:type="gramEnd"/>
      <w:r w:rsidRPr="00BD0954">
        <w:rPr>
          <w:rFonts w:ascii="Times New Roman" w:hAnsi="Times New Roman" w:cs="Times New Roman"/>
          <w:sz w:val="22"/>
        </w:rPr>
        <w:t xml:space="preserve">  с. Усть-Кульск.</w:t>
      </w:r>
    </w:p>
    <w:p w:rsidR="00C470D7" w:rsidRPr="00BD0954" w:rsidRDefault="00C470D7" w:rsidP="00EF6C6E">
      <w:pPr>
        <w:jc w:val="both"/>
        <w:rPr>
          <w:rFonts w:ascii="Times New Roman" w:hAnsi="Times New Roman" w:cs="Times New Roman"/>
          <w:b/>
          <w:sz w:val="22"/>
        </w:rPr>
      </w:pPr>
    </w:p>
    <w:p w:rsidR="0025580B" w:rsidRPr="00BD0954" w:rsidRDefault="0025580B" w:rsidP="00EF6C6E">
      <w:pPr>
        <w:ind w:right="-55"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sz w:val="22"/>
        </w:rPr>
        <w:t>Жилищный фонд</w:t>
      </w:r>
    </w:p>
    <w:p w:rsidR="00253E1F" w:rsidRPr="00BD0954" w:rsidRDefault="00253E1F" w:rsidP="00253E1F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lastRenderedPageBreak/>
        <w:t>Генеральным планом  Усть-Кульского сельского поселения предусматривается жилищное строительство, как на свободных территориях, так и в сложившейся застройке, по обращениям заинтересованных лиц.</w:t>
      </w:r>
    </w:p>
    <w:p w:rsidR="00253E1F" w:rsidRPr="00BD0954" w:rsidRDefault="00253E1F" w:rsidP="00253E1F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Инженерная инфраструктура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9502AA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Водоснабжение</w:t>
      </w:r>
    </w:p>
    <w:p w:rsidR="009502AA" w:rsidRPr="00BD0954" w:rsidRDefault="009502AA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Для целей неприкосновенного запаса воды</w:t>
      </w:r>
      <w:r w:rsidR="00253E1F" w:rsidRPr="00BD0954">
        <w:rPr>
          <w:rFonts w:ascii="Times New Roman" w:hAnsi="Times New Roman" w:cs="Times New Roman"/>
          <w:sz w:val="22"/>
        </w:rPr>
        <w:t xml:space="preserve">, </w:t>
      </w:r>
      <w:r w:rsidRPr="00BD0954">
        <w:rPr>
          <w:rFonts w:ascii="Times New Roman" w:hAnsi="Times New Roman" w:cs="Times New Roman"/>
          <w:sz w:val="22"/>
        </w:rPr>
        <w:t xml:space="preserve"> питьевой на пожаротушение и расход на хозяйственно-питьевые цели во время пожара предусматривается </w:t>
      </w:r>
      <w:r w:rsidR="00253E1F" w:rsidRPr="00BD0954">
        <w:rPr>
          <w:rFonts w:ascii="Times New Roman" w:hAnsi="Times New Roman" w:cs="Times New Roman"/>
          <w:sz w:val="22"/>
        </w:rPr>
        <w:t>приобретение и установка</w:t>
      </w:r>
      <w:r w:rsidRPr="00BD0954">
        <w:rPr>
          <w:rFonts w:ascii="Times New Roman" w:hAnsi="Times New Roman" w:cs="Times New Roman"/>
          <w:sz w:val="22"/>
        </w:rPr>
        <w:t xml:space="preserve"> резервуаров.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В случае необходимости следует произвести реконструкцию и строительство водозаборов.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Водоотведение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EF6C6E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Проектные предложения</w:t>
      </w:r>
    </w:p>
    <w:p w:rsidR="00EF6C6E" w:rsidRPr="00BD0954" w:rsidRDefault="00EF6C6E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Обустройство централизованной системы водоотведения на данном этапе представляется нецелесообразным. 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Теплоснабжение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Отсутствие перспектив многоэтажного строительства и увеличение жилого фонда преимущественно 1</w:t>
      </w:r>
      <w:r w:rsidR="00253E1F" w:rsidRPr="00BD0954">
        <w:rPr>
          <w:rFonts w:ascii="Times New Roman" w:hAnsi="Times New Roman" w:cs="Times New Roman"/>
          <w:sz w:val="22"/>
        </w:rPr>
        <w:t>-</w:t>
      </w:r>
      <w:r w:rsidRPr="00BD0954">
        <w:rPr>
          <w:rFonts w:ascii="Times New Roman" w:hAnsi="Times New Roman" w:cs="Times New Roman"/>
          <w:sz w:val="22"/>
        </w:rPr>
        <w:t>этажной усадебной застройкой с низкой плотностью не предусматривает развитие централизованного отопления жилья, и предполагает использование индивидуальных источников тепла.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Электроснабжение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Электроснабжение потребителей Усть-Кульского муниципального образования на все сроки проектировани</w:t>
      </w:r>
      <w:r w:rsidR="00ED60A1" w:rsidRPr="00BD0954">
        <w:rPr>
          <w:rFonts w:ascii="Times New Roman" w:hAnsi="Times New Roman" w:cs="Times New Roman"/>
          <w:sz w:val="22"/>
        </w:rPr>
        <w:t>я будет осуществляться от сетей</w:t>
      </w:r>
      <w:r w:rsidRPr="00BD0954">
        <w:rPr>
          <w:rFonts w:ascii="Times New Roman" w:hAnsi="Times New Roman" w:cs="Times New Roman"/>
          <w:sz w:val="22"/>
        </w:rPr>
        <w:t xml:space="preserve"> «Западные электрические сети».</w:t>
      </w:r>
    </w:p>
    <w:p w:rsidR="001A4174" w:rsidRPr="00BD0954" w:rsidRDefault="008212C2" w:rsidP="002F1277">
      <w:pPr>
        <w:jc w:val="both"/>
        <w:rPr>
          <w:rFonts w:ascii="Times New Roman" w:eastAsia="Times New Roman" w:hAnsi="Times New Roman" w:cs="Times New Roman"/>
          <w:b/>
          <w:color w:val="auto"/>
          <w:sz w:val="18"/>
        </w:rPr>
      </w:pPr>
      <w:r w:rsidRPr="00BD0954">
        <w:rPr>
          <w:rFonts w:ascii="Times New Roman" w:hAnsi="Times New Roman" w:cs="Times New Roman"/>
          <w:sz w:val="22"/>
        </w:rPr>
        <w:t xml:space="preserve">В Генеральном плане Усть-Кульского сельского поселения </w:t>
      </w:r>
      <w:r w:rsidR="002F1277" w:rsidRPr="00BD0954">
        <w:rPr>
          <w:rFonts w:ascii="Times New Roman" w:hAnsi="Times New Roman" w:cs="Times New Roman"/>
          <w:sz w:val="22"/>
        </w:rPr>
        <w:t xml:space="preserve">предусмотрено </w:t>
      </w:r>
      <w:proofErr w:type="spellStart"/>
      <w:r w:rsidR="002F1277" w:rsidRPr="00BD0954">
        <w:rPr>
          <w:rFonts w:ascii="Times New Roman" w:hAnsi="Times New Roman" w:cs="Times New Roman"/>
          <w:sz w:val="22"/>
        </w:rPr>
        <w:t>строительство</w:t>
      </w:r>
      <w:r w:rsidR="002F1277" w:rsidRPr="00BD0954">
        <w:rPr>
          <w:rFonts w:ascii="Times New Roman" w:eastAsia="Times New Roman" w:hAnsi="Times New Roman" w:cs="Times New Roman"/>
          <w:color w:val="auto"/>
          <w:sz w:val="22"/>
        </w:rPr>
        <w:t>ТП</w:t>
      </w:r>
      <w:proofErr w:type="spellEnd"/>
      <w:r w:rsidR="002F1277" w:rsidRPr="00BD0954">
        <w:rPr>
          <w:rFonts w:ascii="Times New Roman" w:eastAsia="Times New Roman" w:hAnsi="Times New Roman" w:cs="Times New Roman"/>
          <w:color w:val="auto"/>
          <w:sz w:val="22"/>
        </w:rPr>
        <w:t xml:space="preserve"> (1х63кВА), питание предусмотреть от ПС «Гуран» с подключением к существующим воздушным линиям 10кВ</w:t>
      </w:r>
      <w:r w:rsidR="002F1277" w:rsidRPr="00BD0954">
        <w:rPr>
          <w:rFonts w:ascii="Times New Roman" w:eastAsia="Times New Roman" w:hAnsi="Times New Roman" w:cs="Times New Roman"/>
          <w:b/>
          <w:color w:val="auto"/>
          <w:sz w:val="22"/>
        </w:rPr>
        <w:t>.</w:t>
      </w:r>
    </w:p>
    <w:p w:rsidR="002F1277" w:rsidRPr="00BD0954" w:rsidRDefault="002F1277" w:rsidP="002F1277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Санитарная очистка территории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предлагается проведение следующих мероприятий: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Организация централизованной системы сбора и вывоза ТБО.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Организация в жилых кварталах населённых пунктов поселения контейнерных площадок для сбора ТБО от населения. </w:t>
      </w:r>
    </w:p>
    <w:p w:rsidR="001A4174" w:rsidRPr="00BD0954" w:rsidRDefault="001A4174" w:rsidP="001A4174">
      <w:pPr>
        <w:rPr>
          <w:sz w:val="22"/>
        </w:rPr>
      </w:pPr>
    </w:p>
    <w:p w:rsidR="00C87614" w:rsidRPr="00BD0954" w:rsidRDefault="00C87614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DF70DC">
      <w:pPr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77666C" w:rsidRPr="00BD0954" w:rsidRDefault="0077666C" w:rsidP="00F04988">
      <w:pPr>
        <w:rPr>
          <w:rFonts w:ascii="Times New Roman" w:hAnsi="Times New Roman" w:cs="Times New Roman"/>
          <w:sz w:val="22"/>
        </w:rPr>
        <w:sectPr w:rsidR="0077666C" w:rsidRPr="00BD0954" w:rsidSect="0025580B">
          <w:type w:val="continuous"/>
          <w:pgSz w:w="11905" w:h="16837"/>
          <w:pgMar w:top="709" w:right="907" w:bottom="426" w:left="1701" w:header="0" w:footer="3" w:gutter="0"/>
          <w:cols w:space="720"/>
          <w:noEndnote/>
          <w:docGrid w:linePitch="360"/>
        </w:sectPr>
      </w:pPr>
    </w:p>
    <w:tbl>
      <w:tblPr>
        <w:tblW w:w="199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1"/>
        <w:gridCol w:w="1276"/>
        <w:gridCol w:w="850"/>
        <w:gridCol w:w="425"/>
        <w:gridCol w:w="551"/>
        <w:gridCol w:w="300"/>
        <w:gridCol w:w="1275"/>
        <w:gridCol w:w="1134"/>
        <w:gridCol w:w="567"/>
        <w:gridCol w:w="237"/>
        <w:gridCol w:w="614"/>
        <w:gridCol w:w="197"/>
        <w:gridCol w:w="512"/>
        <w:gridCol w:w="299"/>
        <w:gridCol w:w="268"/>
        <w:gridCol w:w="141"/>
        <w:gridCol w:w="95"/>
        <w:gridCol w:w="307"/>
        <w:gridCol w:w="307"/>
        <w:gridCol w:w="197"/>
        <w:gridCol w:w="512"/>
        <w:gridCol w:w="299"/>
        <w:gridCol w:w="811"/>
        <w:gridCol w:w="1016"/>
        <w:gridCol w:w="142"/>
        <w:gridCol w:w="94"/>
        <w:gridCol w:w="282"/>
        <w:gridCol w:w="236"/>
        <w:gridCol w:w="97"/>
        <w:gridCol w:w="141"/>
        <w:gridCol w:w="236"/>
        <w:gridCol w:w="407"/>
        <w:gridCol w:w="881"/>
        <w:gridCol w:w="18"/>
        <w:gridCol w:w="110"/>
        <w:gridCol w:w="236"/>
        <w:gridCol w:w="477"/>
        <w:gridCol w:w="58"/>
        <w:gridCol w:w="178"/>
        <w:gridCol w:w="118"/>
        <w:gridCol w:w="50"/>
        <w:gridCol w:w="495"/>
        <w:gridCol w:w="236"/>
        <w:gridCol w:w="150"/>
        <w:gridCol w:w="515"/>
        <w:gridCol w:w="326"/>
        <w:gridCol w:w="236"/>
        <w:gridCol w:w="337"/>
        <w:gridCol w:w="1227"/>
      </w:tblGrid>
      <w:tr w:rsidR="00BD0954" w:rsidRPr="00BD0954" w:rsidTr="00BD0954">
        <w:trPr>
          <w:gridAfter w:val="1"/>
          <w:wAfter w:w="1227" w:type="dxa"/>
          <w:trHeight w:val="255"/>
        </w:trPr>
        <w:tc>
          <w:tcPr>
            <w:tcW w:w="13623" w:type="dxa"/>
            <w:gridSpan w:val="30"/>
            <w:vMerge w:val="restart"/>
            <w:tcBorders>
              <w:top w:val="nil"/>
            </w:tcBorders>
            <w:vAlign w:val="center"/>
            <w:hideMark/>
          </w:tcPr>
          <w:p w:rsidR="00BD0954" w:rsidRPr="00BD0954" w:rsidRDefault="00BD0954" w:rsidP="00BD0954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lastRenderedPageBreak/>
              <w:t>МЕРОПРИЯТИЯ ПРОГРАММЫ КОМПЛЕКСНОГО РАЗВИТИЯ КОММУНАЛЬНОЙ ИНФРАСТРУКТУРЫ</w:t>
            </w:r>
          </w:p>
          <w:p w:rsidR="00BD0954" w:rsidRPr="00BD0954" w:rsidRDefault="00BD0954" w:rsidP="00BD095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УСТЬ-КУЛЬСКОГО МУНИЦИПАЛЬНОГО ОБРАЗОВАНИЯ В  2015-2032 ГОДАХ</w:t>
            </w:r>
          </w:p>
        </w:tc>
        <w:tc>
          <w:tcPr>
            <w:tcW w:w="236" w:type="dxa"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1306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5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BD0954">
        <w:trPr>
          <w:gridAfter w:val="1"/>
          <w:wAfter w:w="1227" w:type="dxa"/>
          <w:trHeight w:val="255"/>
        </w:trPr>
        <w:tc>
          <w:tcPr>
            <w:tcW w:w="13623" w:type="dxa"/>
            <w:gridSpan w:val="30"/>
            <w:vMerge/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1306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5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BD0954">
        <w:trPr>
          <w:gridBefore w:val="1"/>
          <w:wBefore w:w="441" w:type="dxa"/>
          <w:trHeight w:val="764"/>
        </w:trPr>
        <w:tc>
          <w:tcPr>
            <w:tcW w:w="2126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6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3828" w:type="dxa"/>
            <w:gridSpan w:val="8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3660" w:type="dxa"/>
            <w:gridSpan w:val="1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5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BD0954">
        <w:trPr>
          <w:gridAfter w:val="4"/>
          <w:wAfter w:w="2126" w:type="dxa"/>
          <w:trHeight w:val="255"/>
        </w:trPr>
        <w:tc>
          <w:tcPr>
            <w:tcW w:w="441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4064" w:type="dxa"/>
            <w:gridSpan w:val="6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3660" w:type="dxa"/>
            <w:gridSpan w:val="9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6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81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 xml:space="preserve">№ </w:t>
            </w:r>
            <w:proofErr w:type="gramStart"/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п</w:t>
            </w:r>
            <w:proofErr w:type="gramEnd"/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Наименование основных мероприятий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54" w:rsidRPr="00BD0954" w:rsidRDefault="00BD0954" w:rsidP="000E6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 xml:space="preserve">Объем финансирования всего, </w:t>
            </w:r>
            <w:proofErr w:type="spellStart"/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млн</w:t>
            </w:r>
            <w:proofErr w:type="gramStart"/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.р</w:t>
            </w:r>
            <w:proofErr w:type="gramEnd"/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уб</w:t>
            </w:r>
            <w:proofErr w:type="spellEnd"/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.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 xml:space="preserve">                    в том числе по годам: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</w:tc>
        <w:tc>
          <w:tcPr>
            <w:tcW w:w="5837" w:type="dxa"/>
            <w:gridSpan w:val="19"/>
            <w:vMerge w:val="restart"/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4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2015г.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2016г.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2017г.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2018г.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2019г.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До 2032г.</w:t>
            </w:r>
          </w:p>
        </w:tc>
        <w:tc>
          <w:tcPr>
            <w:tcW w:w="5837" w:type="dxa"/>
            <w:gridSpan w:val="19"/>
            <w:vMerge/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3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E5124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u w:val="single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  <w:u w:val="single"/>
              </w:rPr>
              <w:t>Электроснабжение</w:t>
            </w:r>
          </w:p>
          <w:p w:rsidR="00BD0954" w:rsidRPr="00BD0954" w:rsidRDefault="00BD0954" w:rsidP="00E51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Строительство ТП (1х63кВА), питание предусмотреть от ПС «Гуран» с подключением к существующим воздушным линиям 10кВ.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9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DA276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proofErr w:type="spellStart"/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8F45DC" w:rsidRPr="00BD0954" w:rsidTr="00124B4A">
        <w:trPr>
          <w:gridAfter w:val="28"/>
          <w:wAfter w:w="9409" w:type="dxa"/>
          <w:trHeight w:val="21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F45DC" w:rsidRPr="00BD0954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2.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A" w:rsidRPr="00BD0954" w:rsidRDefault="00662588" w:rsidP="00CF4CD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устройство не</w:t>
            </w:r>
            <w:r w:rsidR="00CF4CD6"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проницаемых выгребов</w:t>
            </w:r>
          </w:p>
          <w:p w:rsidR="003B29AB" w:rsidRPr="00BD0954" w:rsidRDefault="003B29AB" w:rsidP="003B29AB">
            <w:pPr>
              <w:pStyle w:val="a9"/>
              <w:widowControl w:val="0"/>
              <w:numPr>
                <w:ilvl w:val="1"/>
                <w:numId w:val="5"/>
              </w:numPr>
              <w:tabs>
                <w:tab w:val="num" w:pos="-108"/>
                <w:tab w:val="left" w:pos="6521"/>
              </w:tabs>
              <w:autoSpaceDE w:val="0"/>
              <w:autoSpaceDN w:val="0"/>
              <w:adjustRightInd w:val="0"/>
              <w:ind w:left="176" w:right="-142" w:hanging="142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  <w:t>МКУК «КДЦ с. Усть-Кульск»</w:t>
            </w:r>
          </w:p>
          <w:p w:rsidR="003B29AB" w:rsidRPr="00BD0954" w:rsidRDefault="003B29AB" w:rsidP="003B29AB">
            <w:pPr>
              <w:pStyle w:val="a9"/>
              <w:widowControl w:val="0"/>
              <w:numPr>
                <w:ilvl w:val="1"/>
                <w:numId w:val="5"/>
              </w:numPr>
              <w:tabs>
                <w:tab w:val="num" w:pos="-108"/>
                <w:tab w:val="left" w:pos="6521"/>
              </w:tabs>
              <w:autoSpaceDE w:val="0"/>
              <w:autoSpaceDN w:val="0"/>
              <w:adjustRightInd w:val="0"/>
              <w:ind w:left="176" w:right="-142" w:hanging="142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C" w:rsidRPr="00BD0954" w:rsidRDefault="0025493A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5DC" w:rsidRPr="00BD0954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AF0284" w:rsidP="00AF0284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 w:val="restart"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0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AF0284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124B4A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proofErr w:type="spellStart"/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7445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  <w:t>Приобретение контейнеров под мусор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954" w:rsidRPr="00BD0954" w:rsidRDefault="00BD09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proofErr w:type="spellStart"/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4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7445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  <w:t>Оборудование площадок для сбора мусора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954" w:rsidRPr="00BD0954" w:rsidRDefault="00BD09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110E2D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proofErr w:type="spellStart"/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0E6B25" w:rsidRPr="00BD0954" w:rsidTr="00124B4A">
        <w:trPr>
          <w:gridAfter w:val="9"/>
          <w:wAfter w:w="3572" w:type="dxa"/>
          <w:trHeight w:val="179"/>
        </w:trPr>
        <w:tc>
          <w:tcPr>
            <w:tcW w:w="354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0E6B25" w:rsidRPr="00BD0954" w:rsidRDefault="000E6B25">
            <w:pPr>
              <w:rPr>
                <w:sz w:val="22"/>
              </w:rPr>
            </w:pPr>
          </w:p>
        </w:tc>
        <w:tc>
          <w:tcPr>
            <w:tcW w:w="9088" w:type="dxa"/>
            <w:gridSpan w:val="19"/>
            <w:tcBorders>
              <w:left w:val="nil"/>
            </w:tcBorders>
            <w:noWrap/>
            <w:vAlign w:val="bottom"/>
          </w:tcPr>
          <w:p w:rsidR="000E6B25" w:rsidRPr="00BD0954" w:rsidRDefault="000E6B25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E6B25" w:rsidRPr="00BD0954" w:rsidRDefault="000E6B25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3475" w:type="dxa"/>
            <w:gridSpan w:val="14"/>
            <w:tcBorders>
              <w:left w:val="nil"/>
            </w:tcBorders>
            <w:noWrap/>
            <w:vAlign w:val="bottom"/>
          </w:tcPr>
          <w:p w:rsidR="000E6B25" w:rsidRPr="00BD0954" w:rsidRDefault="000E6B25" w:rsidP="00570187">
            <w:pPr>
              <w:rPr>
                <w:rFonts w:ascii="Arial" w:eastAsia="Times New Roman" w:hAnsi="Arial" w:cs="Times New Roman"/>
                <w:color w:val="auto"/>
                <w:sz w:val="16"/>
                <w:szCs w:val="18"/>
              </w:rPr>
            </w:pPr>
          </w:p>
        </w:tc>
      </w:tr>
      <w:tr w:rsidR="000E6B25" w:rsidRPr="00BD0954" w:rsidTr="00124B4A">
        <w:trPr>
          <w:gridAfter w:val="9"/>
          <w:wAfter w:w="3572" w:type="dxa"/>
          <w:trHeight w:val="131"/>
        </w:trPr>
        <w:tc>
          <w:tcPr>
            <w:tcW w:w="3543" w:type="dxa"/>
            <w:gridSpan w:val="5"/>
            <w:vMerge/>
            <w:vAlign w:val="center"/>
          </w:tcPr>
          <w:p w:rsidR="000E6B25" w:rsidRPr="00BD0954" w:rsidRDefault="000E6B25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230" w:type="dxa"/>
            <w:gridSpan w:val="20"/>
            <w:noWrap/>
            <w:vAlign w:val="bottom"/>
          </w:tcPr>
          <w:p w:rsidR="000E6B25" w:rsidRPr="00BD0954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4"/>
            <w:noWrap/>
            <w:vAlign w:val="bottom"/>
          </w:tcPr>
          <w:p w:rsidR="000E6B25" w:rsidRPr="00BD0954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860" w:type="dxa"/>
            <w:gridSpan w:val="11"/>
            <w:tcBorders>
              <w:top w:val="nil"/>
            </w:tcBorders>
            <w:noWrap/>
            <w:vAlign w:val="bottom"/>
          </w:tcPr>
          <w:p w:rsidR="000E6B25" w:rsidRPr="00BD0954" w:rsidRDefault="000E6B25" w:rsidP="005701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</w:tbl>
    <w:p w:rsidR="001C2C85" w:rsidRPr="00BD0954" w:rsidRDefault="001C2C85" w:rsidP="001C2C85">
      <w:pPr>
        <w:rPr>
          <w:rFonts w:ascii="Times New Roman" w:hAnsi="Times New Roman" w:cs="Times New Roman"/>
          <w:sz w:val="22"/>
        </w:rPr>
        <w:sectPr w:rsidR="001C2C85" w:rsidRPr="00BD0954" w:rsidSect="00BD0954">
          <w:pgSz w:w="11905" w:h="16837"/>
          <w:pgMar w:top="992" w:right="709" w:bottom="709" w:left="568" w:header="0" w:footer="6" w:gutter="0"/>
          <w:cols w:space="720"/>
          <w:noEndnote/>
          <w:docGrid w:linePitch="360"/>
        </w:sectPr>
      </w:pPr>
      <w:bookmarkStart w:id="4" w:name="_GoBack"/>
      <w:bookmarkEnd w:id="4"/>
    </w:p>
    <w:p w:rsidR="00124B4A" w:rsidRPr="00124B4A" w:rsidRDefault="00124B4A" w:rsidP="00124B4A">
      <w:pPr>
        <w:rPr>
          <w:rFonts w:ascii="Times New Roman" w:hAnsi="Times New Roman" w:cs="Times New Roman"/>
        </w:rPr>
      </w:pPr>
    </w:p>
    <w:sectPr w:rsidR="00124B4A" w:rsidRPr="00124B4A" w:rsidSect="00BD0954">
      <w:pgSz w:w="11905" w:h="16837"/>
      <w:pgMar w:top="709" w:right="907" w:bottom="992" w:left="89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0F" w:rsidRDefault="00483F0F">
      <w:r>
        <w:separator/>
      </w:r>
    </w:p>
  </w:endnote>
  <w:endnote w:type="continuationSeparator" w:id="0">
    <w:p w:rsidR="00483F0F" w:rsidRDefault="0048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0F" w:rsidRDefault="00483F0F"/>
  </w:footnote>
  <w:footnote w:type="continuationSeparator" w:id="0">
    <w:p w:rsidR="00483F0F" w:rsidRDefault="00483F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FC1"/>
    <w:multiLevelType w:val="multilevel"/>
    <w:tmpl w:val="AA589B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sz w:val="16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66905"/>
    <w:multiLevelType w:val="hybridMultilevel"/>
    <w:tmpl w:val="6B0AB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489"/>
    <w:rsid w:val="00003558"/>
    <w:rsid w:val="00005EF8"/>
    <w:rsid w:val="0002722E"/>
    <w:rsid w:val="00043DED"/>
    <w:rsid w:val="0004694D"/>
    <w:rsid w:val="0006020F"/>
    <w:rsid w:val="00062F5C"/>
    <w:rsid w:val="000676DA"/>
    <w:rsid w:val="00076EA3"/>
    <w:rsid w:val="0009531B"/>
    <w:rsid w:val="000D1489"/>
    <w:rsid w:val="000D3174"/>
    <w:rsid w:val="000D7BD5"/>
    <w:rsid w:val="000E07D8"/>
    <w:rsid w:val="000E37B6"/>
    <w:rsid w:val="000E6B25"/>
    <w:rsid w:val="000F1C62"/>
    <w:rsid w:val="000F2382"/>
    <w:rsid w:val="000F5E45"/>
    <w:rsid w:val="001010B0"/>
    <w:rsid w:val="00104393"/>
    <w:rsid w:val="00110E2D"/>
    <w:rsid w:val="001131E8"/>
    <w:rsid w:val="00113360"/>
    <w:rsid w:val="00113C8A"/>
    <w:rsid w:val="00124B4A"/>
    <w:rsid w:val="00127E2E"/>
    <w:rsid w:val="00136923"/>
    <w:rsid w:val="00137137"/>
    <w:rsid w:val="00163457"/>
    <w:rsid w:val="00170BE8"/>
    <w:rsid w:val="00176E12"/>
    <w:rsid w:val="00180C92"/>
    <w:rsid w:val="001A4174"/>
    <w:rsid w:val="001A41FA"/>
    <w:rsid w:val="001B0E5A"/>
    <w:rsid w:val="001B7CBD"/>
    <w:rsid w:val="001C1522"/>
    <w:rsid w:val="001C2C85"/>
    <w:rsid w:val="001C5BD8"/>
    <w:rsid w:val="001D4DAF"/>
    <w:rsid w:val="001F1643"/>
    <w:rsid w:val="001F61DE"/>
    <w:rsid w:val="002028FA"/>
    <w:rsid w:val="00206683"/>
    <w:rsid w:val="002201B8"/>
    <w:rsid w:val="00221283"/>
    <w:rsid w:val="00233C8F"/>
    <w:rsid w:val="00253E1F"/>
    <w:rsid w:val="0025493A"/>
    <w:rsid w:val="0025580B"/>
    <w:rsid w:val="00257E31"/>
    <w:rsid w:val="00280628"/>
    <w:rsid w:val="0028587B"/>
    <w:rsid w:val="00286C08"/>
    <w:rsid w:val="0029424B"/>
    <w:rsid w:val="002A43CF"/>
    <w:rsid w:val="002A500B"/>
    <w:rsid w:val="002A57DD"/>
    <w:rsid w:val="002A5CEE"/>
    <w:rsid w:val="002C11B7"/>
    <w:rsid w:val="002C3A39"/>
    <w:rsid w:val="002C51FD"/>
    <w:rsid w:val="002C58EA"/>
    <w:rsid w:val="002C6DCE"/>
    <w:rsid w:val="002D1530"/>
    <w:rsid w:val="002E7D85"/>
    <w:rsid w:val="002F1277"/>
    <w:rsid w:val="002F6368"/>
    <w:rsid w:val="00300B42"/>
    <w:rsid w:val="00302758"/>
    <w:rsid w:val="003122AF"/>
    <w:rsid w:val="00313DFE"/>
    <w:rsid w:val="00316704"/>
    <w:rsid w:val="00333E9C"/>
    <w:rsid w:val="00341D31"/>
    <w:rsid w:val="0034201F"/>
    <w:rsid w:val="00354017"/>
    <w:rsid w:val="0037220F"/>
    <w:rsid w:val="00375E9D"/>
    <w:rsid w:val="003900D2"/>
    <w:rsid w:val="003A20AE"/>
    <w:rsid w:val="003B29AB"/>
    <w:rsid w:val="003D5740"/>
    <w:rsid w:val="003E4678"/>
    <w:rsid w:val="003F24EE"/>
    <w:rsid w:val="003F3121"/>
    <w:rsid w:val="003F3719"/>
    <w:rsid w:val="004033FF"/>
    <w:rsid w:val="00404563"/>
    <w:rsid w:val="00411D58"/>
    <w:rsid w:val="00424ECA"/>
    <w:rsid w:val="00425787"/>
    <w:rsid w:val="00426CF1"/>
    <w:rsid w:val="00426FD7"/>
    <w:rsid w:val="004301B5"/>
    <w:rsid w:val="0043577F"/>
    <w:rsid w:val="0044085E"/>
    <w:rsid w:val="00444DDB"/>
    <w:rsid w:val="00460FBE"/>
    <w:rsid w:val="00464933"/>
    <w:rsid w:val="00466C78"/>
    <w:rsid w:val="004718B5"/>
    <w:rsid w:val="00471B52"/>
    <w:rsid w:val="00473A06"/>
    <w:rsid w:val="00477859"/>
    <w:rsid w:val="00483F0F"/>
    <w:rsid w:val="00485E1A"/>
    <w:rsid w:val="00496AE8"/>
    <w:rsid w:val="004A4F2B"/>
    <w:rsid w:val="004B7079"/>
    <w:rsid w:val="004C6089"/>
    <w:rsid w:val="004D48DA"/>
    <w:rsid w:val="004D4DBE"/>
    <w:rsid w:val="004E1DE2"/>
    <w:rsid w:val="004E3BB0"/>
    <w:rsid w:val="004E3E0E"/>
    <w:rsid w:val="005143EC"/>
    <w:rsid w:val="00516BA7"/>
    <w:rsid w:val="005254D5"/>
    <w:rsid w:val="00527BC7"/>
    <w:rsid w:val="00536346"/>
    <w:rsid w:val="00537E6F"/>
    <w:rsid w:val="00544D03"/>
    <w:rsid w:val="00553FF2"/>
    <w:rsid w:val="00563B61"/>
    <w:rsid w:val="00570187"/>
    <w:rsid w:val="00572C4B"/>
    <w:rsid w:val="005940AA"/>
    <w:rsid w:val="005A1B24"/>
    <w:rsid w:val="005B09D9"/>
    <w:rsid w:val="005B104F"/>
    <w:rsid w:val="005E1632"/>
    <w:rsid w:val="005F08D2"/>
    <w:rsid w:val="006009E8"/>
    <w:rsid w:val="00605FA8"/>
    <w:rsid w:val="00621250"/>
    <w:rsid w:val="00625BE2"/>
    <w:rsid w:val="00627E19"/>
    <w:rsid w:val="006302FA"/>
    <w:rsid w:val="00637F80"/>
    <w:rsid w:val="00641230"/>
    <w:rsid w:val="00643A5C"/>
    <w:rsid w:val="006518A8"/>
    <w:rsid w:val="00662588"/>
    <w:rsid w:val="006816A5"/>
    <w:rsid w:val="006927DD"/>
    <w:rsid w:val="00696510"/>
    <w:rsid w:val="006A0E3F"/>
    <w:rsid w:val="006A1469"/>
    <w:rsid w:val="006A535E"/>
    <w:rsid w:val="006B2289"/>
    <w:rsid w:val="006C03F9"/>
    <w:rsid w:val="006C57D1"/>
    <w:rsid w:val="006D4242"/>
    <w:rsid w:val="006F1010"/>
    <w:rsid w:val="006F4983"/>
    <w:rsid w:val="00707D9D"/>
    <w:rsid w:val="00713588"/>
    <w:rsid w:val="007229EB"/>
    <w:rsid w:val="0073215F"/>
    <w:rsid w:val="007322DE"/>
    <w:rsid w:val="00733CDE"/>
    <w:rsid w:val="0074458C"/>
    <w:rsid w:val="0077380F"/>
    <w:rsid w:val="007763FF"/>
    <w:rsid w:val="0077666C"/>
    <w:rsid w:val="00782A4F"/>
    <w:rsid w:val="00783458"/>
    <w:rsid w:val="00783779"/>
    <w:rsid w:val="0079109E"/>
    <w:rsid w:val="00792B80"/>
    <w:rsid w:val="0079587F"/>
    <w:rsid w:val="00797A8B"/>
    <w:rsid w:val="007A6C47"/>
    <w:rsid w:val="007A7629"/>
    <w:rsid w:val="007A7EE0"/>
    <w:rsid w:val="007C39AA"/>
    <w:rsid w:val="007D4A06"/>
    <w:rsid w:val="007D53AF"/>
    <w:rsid w:val="007D6AE5"/>
    <w:rsid w:val="007E5C3F"/>
    <w:rsid w:val="007F536B"/>
    <w:rsid w:val="00806B72"/>
    <w:rsid w:val="008212C2"/>
    <w:rsid w:val="00832472"/>
    <w:rsid w:val="00833511"/>
    <w:rsid w:val="00835E71"/>
    <w:rsid w:val="0083675D"/>
    <w:rsid w:val="00845480"/>
    <w:rsid w:val="00852D81"/>
    <w:rsid w:val="00853740"/>
    <w:rsid w:val="00860AD4"/>
    <w:rsid w:val="008610F0"/>
    <w:rsid w:val="0086456B"/>
    <w:rsid w:val="00872887"/>
    <w:rsid w:val="00876C3F"/>
    <w:rsid w:val="00881814"/>
    <w:rsid w:val="008851E8"/>
    <w:rsid w:val="00891503"/>
    <w:rsid w:val="00893BA7"/>
    <w:rsid w:val="008A2D3D"/>
    <w:rsid w:val="008B228F"/>
    <w:rsid w:val="008B3352"/>
    <w:rsid w:val="008B433A"/>
    <w:rsid w:val="008B7B7A"/>
    <w:rsid w:val="008C18DA"/>
    <w:rsid w:val="008D4EBC"/>
    <w:rsid w:val="008E7F17"/>
    <w:rsid w:val="008F45DC"/>
    <w:rsid w:val="00926A7A"/>
    <w:rsid w:val="00927CEE"/>
    <w:rsid w:val="009502AA"/>
    <w:rsid w:val="009503EC"/>
    <w:rsid w:val="00974F55"/>
    <w:rsid w:val="009857CB"/>
    <w:rsid w:val="00986C37"/>
    <w:rsid w:val="00990914"/>
    <w:rsid w:val="00992998"/>
    <w:rsid w:val="00993CAB"/>
    <w:rsid w:val="009B0468"/>
    <w:rsid w:val="009D7237"/>
    <w:rsid w:val="009E1BBE"/>
    <w:rsid w:val="009E5A4E"/>
    <w:rsid w:val="009F5EBA"/>
    <w:rsid w:val="00A0397C"/>
    <w:rsid w:val="00A072B5"/>
    <w:rsid w:val="00A10809"/>
    <w:rsid w:val="00A10978"/>
    <w:rsid w:val="00A2474E"/>
    <w:rsid w:val="00A42274"/>
    <w:rsid w:val="00A44CF6"/>
    <w:rsid w:val="00A46A4A"/>
    <w:rsid w:val="00A47AA9"/>
    <w:rsid w:val="00A50505"/>
    <w:rsid w:val="00A54273"/>
    <w:rsid w:val="00A621A0"/>
    <w:rsid w:val="00A62B04"/>
    <w:rsid w:val="00A6325F"/>
    <w:rsid w:val="00A75D8E"/>
    <w:rsid w:val="00A81CB6"/>
    <w:rsid w:val="00AA2478"/>
    <w:rsid w:val="00AB50FB"/>
    <w:rsid w:val="00AD79C7"/>
    <w:rsid w:val="00AE1311"/>
    <w:rsid w:val="00AE1F88"/>
    <w:rsid w:val="00AF0284"/>
    <w:rsid w:val="00B02D94"/>
    <w:rsid w:val="00B10428"/>
    <w:rsid w:val="00B15546"/>
    <w:rsid w:val="00B20EE6"/>
    <w:rsid w:val="00B24E5E"/>
    <w:rsid w:val="00B25D98"/>
    <w:rsid w:val="00B25F52"/>
    <w:rsid w:val="00B32E80"/>
    <w:rsid w:val="00B4236C"/>
    <w:rsid w:val="00B450C0"/>
    <w:rsid w:val="00B554FC"/>
    <w:rsid w:val="00B574ED"/>
    <w:rsid w:val="00B60BF6"/>
    <w:rsid w:val="00B70C1E"/>
    <w:rsid w:val="00B761A4"/>
    <w:rsid w:val="00B80007"/>
    <w:rsid w:val="00B81447"/>
    <w:rsid w:val="00B939B7"/>
    <w:rsid w:val="00BA1C87"/>
    <w:rsid w:val="00BA725D"/>
    <w:rsid w:val="00BD0954"/>
    <w:rsid w:val="00BE659F"/>
    <w:rsid w:val="00BF2F9B"/>
    <w:rsid w:val="00C0738D"/>
    <w:rsid w:val="00C34F67"/>
    <w:rsid w:val="00C36E57"/>
    <w:rsid w:val="00C470D7"/>
    <w:rsid w:val="00C55A83"/>
    <w:rsid w:val="00C73DC2"/>
    <w:rsid w:val="00C81069"/>
    <w:rsid w:val="00C867E9"/>
    <w:rsid w:val="00C87614"/>
    <w:rsid w:val="00C950AE"/>
    <w:rsid w:val="00CA160E"/>
    <w:rsid w:val="00CA689E"/>
    <w:rsid w:val="00CB469B"/>
    <w:rsid w:val="00CC1B3A"/>
    <w:rsid w:val="00CC31A2"/>
    <w:rsid w:val="00CD7BE5"/>
    <w:rsid w:val="00CE09CC"/>
    <w:rsid w:val="00CF4CD6"/>
    <w:rsid w:val="00CF6937"/>
    <w:rsid w:val="00D04DD3"/>
    <w:rsid w:val="00D21D7F"/>
    <w:rsid w:val="00D33405"/>
    <w:rsid w:val="00D35025"/>
    <w:rsid w:val="00D41702"/>
    <w:rsid w:val="00D42F30"/>
    <w:rsid w:val="00D55AEC"/>
    <w:rsid w:val="00D77A00"/>
    <w:rsid w:val="00D81DD8"/>
    <w:rsid w:val="00D86E3B"/>
    <w:rsid w:val="00D96662"/>
    <w:rsid w:val="00DA0EB4"/>
    <w:rsid w:val="00DA2760"/>
    <w:rsid w:val="00DB0FF1"/>
    <w:rsid w:val="00DB5436"/>
    <w:rsid w:val="00DD74CD"/>
    <w:rsid w:val="00DF70DC"/>
    <w:rsid w:val="00DF799F"/>
    <w:rsid w:val="00E00C43"/>
    <w:rsid w:val="00E16DEC"/>
    <w:rsid w:val="00E22CAA"/>
    <w:rsid w:val="00E34C54"/>
    <w:rsid w:val="00E44C20"/>
    <w:rsid w:val="00E5124F"/>
    <w:rsid w:val="00E65C70"/>
    <w:rsid w:val="00E808DC"/>
    <w:rsid w:val="00E93062"/>
    <w:rsid w:val="00EC50C4"/>
    <w:rsid w:val="00ED60A1"/>
    <w:rsid w:val="00ED79B6"/>
    <w:rsid w:val="00EF5D11"/>
    <w:rsid w:val="00EF5F77"/>
    <w:rsid w:val="00EF6C6E"/>
    <w:rsid w:val="00EF7209"/>
    <w:rsid w:val="00F01379"/>
    <w:rsid w:val="00F03705"/>
    <w:rsid w:val="00F04988"/>
    <w:rsid w:val="00F105D8"/>
    <w:rsid w:val="00F218BC"/>
    <w:rsid w:val="00F60008"/>
    <w:rsid w:val="00F6232B"/>
    <w:rsid w:val="00F62E6C"/>
    <w:rsid w:val="00F631F7"/>
    <w:rsid w:val="00F70EF9"/>
    <w:rsid w:val="00F74AE1"/>
    <w:rsid w:val="00F82236"/>
    <w:rsid w:val="00F93BC8"/>
    <w:rsid w:val="00F9473B"/>
    <w:rsid w:val="00F949E8"/>
    <w:rsid w:val="00FA2560"/>
    <w:rsid w:val="00FA5C30"/>
    <w:rsid w:val="00FA6105"/>
    <w:rsid w:val="00FE1FF5"/>
    <w:rsid w:val="00FE3D8C"/>
    <w:rsid w:val="00FE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47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semiHidden/>
    <w:unhideWhenUsed/>
    <w:qFormat/>
    <w:locked/>
    <w:rsid w:val="00DD74CD"/>
    <w:pPr>
      <w:keepNext/>
      <w:keepLines/>
      <w:spacing w:before="200" w:line="360" w:lineRule="auto"/>
      <w:ind w:firstLine="567"/>
      <w:outlineLvl w:val="1"/>
    </w:pPr>
    <w:rPr>
      <w:rFonts w:ascii="Cambria" w:eastAsia="Times New Roman" w:hAnsi="Cambria" w:cs="Times New Roman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1">
    <w:name w:val="Основной текст (2)_"/>
    <w:link w:val="22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1">
    <w:name w:val="Заголовок №1_"/>
    <w:link w:val="12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0">
    <w:name w:val="Заголовок №2 (2)_"/>
    <w:link w:val="221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3">
    <w:name w:val="Заголовок №2_"/>
    <w:link w:val="24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3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2">
    <w:name w:val="Заголовок №1"/>
    <w:basedOn w:val="a"/>
    <w:link w:val="1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1">
    <w:name w:val="Заголовок №2 (2)"/>
    <w:basedOn w:val="a"/>
    <w:link w:val="220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3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806B72"/>
  </w:style>
  <w:style w:type="numbering" w:customStyle="1" w:styleId="110">
    <w:name w:val="Нет списка11"/>
    <w:next w:val="a2"/>
    <w:uiPriority w:val="99"/>
    <w:semiHidden/>
    <w:unhideWhenUsed/>
    <w:rsid w:val="00806B72"/>
  </w:style>
  <w:style w:type="table" w:styleId="ac">
    <w:name w:val="Table Grid"/>
    <w:basedOn w:val="a1"/>
    <w:locked/>
    <w:rsid w:val="00681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Шапка (герб)"/>
    <w:basedOn w:val="a"/>
    <w:rsid w:val="00E34C54"/>
    <w:pPr>
      <w:overflowPunct w:val="0"/>
      <w:autoSpaceDE w:val="0"/>
      <w:autoSpaceDN w:val="0"/>
      <w:adjustRightInd w:val="0"/>
      <w:jc w:val="right"/>
    </w:pPr>
    <w:rPr>
      <w:rFonts w:ascii="Century Schoolbook" w:eastAsia="Times New Roman" w:hAnsi="Century Schoolbook" w:cs="Times New Roman"/>
      <w:color w:val="auto"/>
      <w:szCs w:val="20"/>
    </w:rPr>
  </w:style>
  <w:style w:type="paragraph" w:customStyle="1" w:styleId="210">
    <w:name w:val="Основной текст с отступом 21"/>
    <w:aliases w:val="Body Text Indent 2,Знак Знак Знак Знак Знак,Знак Знак Знак Знак Знак Знак,Знак Знак Знак Знак Знак Знак Знак,Знак Знак Знак Знак Знак Знак Знак Знак Знак,Знак Знак Знак Знак"/>
    <w:basedOn w:val="a"/>
    <w:rsid w:val="00DD74CD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aliases w:val="Заголовок 2 Знак Знак Знак"/>
    <w:basedOn w:val="a0"/>
    <w:link w:val="2"/>
    <w:semiHidden/>
    <w:rsid w:val="00DD74CD"/>
    <w:rPr>
      <w:rFonts w:ascii="Cambria" w:eastAsia="Times New Roman" w:hAnsi="Cambria" w:cs="Times New Roman"/>
      <w:color w:val="4F81BD"/>
      <w:sz w:val="26"/>
      <w:szCs w:val="26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f"/>
    <w:locked/>
    <w:rsid w:val="00DD74CD"/>
    <w:rPr>
      <w:rFonts w:ascii="Times New Roman" w:hAnsi="Times New Roman" w:cs="Times New Roman"/>
      <w:sz w:val="28"/>
    </w:rPr>
  </w:style>
  <w:style w:type="paragraph" w:styleId="af">
    <w:name w:val="Body Text Indent"/>
    <w:aliases w:val="Основной текст 1,Нумерованный список !!"/>
    <w:basedOn w:val="a"/>
    <w:link w:val="ae"/>
    <w:unhideWhenUsed/>
    <w:rsid w:val="00DD74CD"/>
    <w:pPr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15">
    <w:name w:val="Основной текст с отступом Знак1"/>
    <w:basedOn w:val="a0"/>
    <w:uiPriority w:val="99"/>
    <w:semiHidden/>
    <w:rsid w:val="00DD74CD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47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caption"/>
    <w:basedOn w:val="a"/>
    <w:next w:val="a"/>
    <w:unhideWhenUsed/>
    <w:qFormat/>
    <w:locked/>
    <w:rsid w:val="00C470D7"/>
    <w:pPr>
      <w:spacing w:after="200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Default">
    <w:name w:val="Default"/>
    <w:rsid w:val="00C470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C470D7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25580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580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47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semiHidden/>
    <w:unhideWhenUsed/>
    <w:qFormat/>
    <w:locked/>
    <w:rsid w:val="00DD74CD"/>
    <w:pPr>
      <w:keepNext/>
      <w:keepLines/>
      <w:spacing w:before="200" w:line="360" w:lineRule="auto"/>
      <w:ind w:firstLine="567"/>
      <w:outlineLvl w:val="1"/>
    </w:pPr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1">
    <w:name w:val="Основной текст (2)_"/>
    <w:link w:val="22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1">
    <w:name w:val="Заголовок №1_"/>
    <w:link w:val="12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0">
    <w:name w:val="Заголовок №2 (2)_"/>
    <w:link w:val="221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3">
    <w:name w:val="Заголовок №2_"/>
    <w:link w:val="24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3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2">
    <w:name w:val="Заголовок №1"/>
    <w:basedOn w:val="a"/>
    <w:link w:val="1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1">
    <w:name w:val="Заголовок №2 (2)"/>
    <w:basedOn w:val="a"/>
    <w:link w:val="220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3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806B72"/>
  </w:style>
  <w:style w:type="numbering" w:customStyle="1" w:styleId="110">
    <w:name w:val="Нет списка11"/>
    <w:next w:val="a2"/>
    <w:uiPriority w:val="99"/>
    <w:semiHidden/>
    <w:unhideWhenUsed/>
    <w:rsid w:val="00806B72"/>
  </w:style>
  <w:style w:type="table" w:styleId="ac">
    <w:name w:val="Table Grid"/>
    <w:basedOn w:val="a1"/>
    <w:locked/>
    <w:rsid w:val="00681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Шапка (герб)"/>
    <w:basedOn w:val="a"/>
    <w:rsid w:val="00E34C54"/>
    <w:pPr>
      <w:overflowPunct w:val="0"/>
      <w:autoSpaceDE w:val="0"/>
      <w:autoSpaceDN w:val="0"/>
      <w:adjustRightInd w:val="0"/>
      <w:jc w:val="right"/>
    </w:pPr>
    <w:rPr>
      <w:rFonts w:ascii="Century Schoolbook" w:eastAsia="Times New Roman" w:hAnsi="Century Schoolbook" w:cs="Times New Roman"/>
      <w:color w:val="auto"/>
      <w:szCs w:val="20"/>
    </w:rPr>
  </w:style>
  <w:style w:type="paragraph" w:customStyle="1" w:styleId="210">
    <w:name w:val="Основной текст с отступом 21"/>
    <w:aliases w:val="Body Text Indent 2,Знак Знак Знак Знак Знак,Знак Знак Знак Знак Знак Знак,Знак Знак Знак Знак Знак Знак Знак,Знак Знак Знак Знак Знак Знак Знак Знак Знак,Знак Знак Знак Знак"/>
    <w:basedOn w:val="a"/>
    <w:rsid w:val="00DD74CD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20">
    <w:name w:val="Заголовок 2 Знак"/>
    <w:aliases w:val="Заголовок 2 Знак Знак Знак"/>
    <w:basedOn w:val="a0"/>
    <w:link w:val="2"/>
    <w:semiHidden/>
    <w:rsid w:val="00DD74CD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f"/>
    <w:locked/>
    <w:rsid w:val="00DD74CD"/>
    <w:rPr>
      <w:rFonts w:ascii="Times New Roman" w:hAnsi="Times New Roman" w:cs="Times New Roman"/>
      <w:sz w:val="28"/>
      <w:lang w:val="x-none"/>
    </w:rPr>
  </w:style>
  <w:style w:type="paragraph" w:styleId="af">
    <w:name w:val="Body Text Indent"/>
    <w:aliases w:val="Основной текст 1,Нумерованный список !!"/>
    <w:basedOn w:val="a"/>
    <w:link w:val="ae"/>
    <w:unhideWhenUsed/>
    <w:rsid w:val="00DD74CD"/>
    <w:pPr>
      <w:ind w:firstLine="567"/>
      <w:jc w:val="both"/>
    </w:pPr>
    <w:rPr>
      <w:rFonts w:ascii="Times New Roman" w:hAnsi="Times New Roman" w:cs="Times New Roman"/>
      <w:color w:val="auto"/>
      <w:sz w:val="28"/>
      <w:szCs w:val="20"/>
      <w:lang w:val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DD74CD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47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caption"/>
    <w:basedOn w:val="a"/>
    <w:next w:val="a"/>
    <w:unhideWhenUsed/>
    <w:qFormat/>
    <w:locked/>
    <w:rsid w:val="00C470D7"/>
    <w:pPr>
      <w:spacing w:after="200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Default">
    <w:name w:val="Default"/>
    <w:rsid w:val="00C470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C470D7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25580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580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kulsk.mo38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1</cp:lastModifiedBy>
  <cp:revision>20</cp:revision>
  <cp:lastPrinted>2015-10-01T00:43:00Z</cp:lastPrinted>
  <dcterms:created xsi:type="dcterms:W3CDTF">2015-09-30T00:16:00Z</dcterms:created>
  <dcterms:modified xsi:type="dcterms:W3CDTF">2015-11-06T01:12:00Z</dcterms:modified>
</cp:coreProperties>
</file>