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9F1" w:rsidRDefault="00C849F1" w:rsidP="00C849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65B7" w:rsidRDefault="007965B7" w:rsidP="00C849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65B7" w:rsidRDefault="007965B7" w:rsidP="007965B7">
      <w:pPr>
        <w:framePr w:hSpace="180" w:wrap="around" w:vAnchor="text" w:hAnchor="margin" w:x="-142" w:y="182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pacing w:val="20"/>
          <w:sz w:val="24"/>
          <w:szCs w:val="24"/>
          <w:lang w:eastAsia="ru-RU"/>
        </w:rPr>
      </w:pPr>
    </w:p>
    <w:p w:rsidR="007965B7" w:rsidRPr="007965B7" w:rsidRDefault="007965B7" w:rsidP="007965B7">
      <w:pPr>
        <w:spacing w:after="0" w:line="240" w:lineRule="auto"/>
        <w:ind w:right="4676"/>
        <w:jc w:val="both"/>
        <w:rPr>
          <w:rFonts w:ascii="Times New Roman" w:hAnsi="Times New Roman"/>
          <w:b/>
          <w:spacing w:val="20"/>
          <w:szCs w:val="24"/>
          <w:lang w:eastAsia="ru-RU"/>
        </w:rPr>
      </w:pPr>
    </w:p>
    <w:p w:rsidR="007965B7" w:rsidRPr="007965B7" w:rsidRDefault="007965B7" w:rsidP="007965B7">
      <w:pPr>
        <w:pStyle w:val="af3"/>
        <w:ind w:right="-271"/>
        <w:jc w:val="center"/>
        <w:rPr>
          <w:b/>
          <w:spacing w:val="20"/>
        </w:rPr>
      </w:pPr>
      <w:r w:rsidRPr="007965B7">
        <w:rPr>
          <w:b/>
          <w:spacing w:val="20"/>
        </w:rPr>
        <w:t>ИРКУТСКАЯ ОБЛАСТЬ</w:t>
      </w:r>
    </w:p>
    <w:p w:rsidR="007965B7" w:rsidRPr="007965B7" w:rsidRDefault="007965B7" w:rsidP="007965B7">
      <w:pPr>
        <w:pStyle w:val="af3"/>
        <w:ind w:right="-271"/>
        <w:jc w:val="center"/>
        <w:rPr>
          <w:b/>
          <w:spacing w:val="20"/>
        </w:rPr>
      </w:pPr>
      <w:r w:rsidRPr="007965B7">
        <w:rPr>
          <w:b/>
          <w:spacing w:val="20"/>
        </w:rPr>
        <w:t>Муниципальное образование</w:t>
      </w:r>
    </w:p>
    <w:p w:rsidR="007965B7" w:rsidRPr="007965B7" w:rsidRDefault="007965B7" w:rsidP="007965B7">
      <w:pPr>
        <w:pStyle w:val="af3"/>
        <w:ind w:right="-271"/>
        <w:jc w:val="center"/>
        <w:rPr>
          <w:b/>
          <w:spacing w:val="20"/>
        </w:rPr>
      </w:pPr>
      <w:r w:rsidRPr="007965B7">
        <w:rPr>
          <w:b/>
          <w:spacing w:val="20"/>
        </w:rPr>
        <w:t xml:space="preserve"> «Тулунский район»</w:t>
      </w:r>
    </w:p>
    <w:p w:rsidR="007965B7" w:rsidRPr="007965B7" w:rsidRDefault="007965B7" w:rsidP="007965B7">
      <w:pPr>
        <w:pStyle w:val="af3"/>
        <w:ind w:right="-271"/>
        <w:jc w:val="center"/>
        <w:rPr>
          <w:rFonts w:ascii="Times New Roman" w:hAnsi="Times New Roman"/>
          <w:b/>
          <w:spacing w:val="20"/>
        </w:rPr>
      </w:pPr>
      <w:r w:rsidRPr="007965B7">
        <w:rPr>
          <w:b/>
          <w:spacing w:val="20"/>
        </w:rPr>
        <w:t>АДМИНИСТРАЦИЯ</w:t>
      </w:r>
    </w:p>
    <w:p w:rsidR="007965B7" w:rsidRPr="007965B7" w:rsidRDefault="007965B7" w:rsidP="007965B7">
      <w:pPr>
        <w:pStyle w:val="af3"/>
        <w:ind w:right="-271"/>
        <w:jc w:val="center"/>
        <w:rPr>
          <w:spacing w:val="20"/>
        </w:rPr>
      </w:pPr>
      <w:r w:rsidRPr="007965B7">
        <w:rPr>
          <w:b/>
          <w:spacing w:val="20"/>
        </w:rPr>
        <w:t>Усть-Кульского</w:t>
      </w:r>
      <w:r w:rsidRPr="007965B7">
        <w:rPr>
          <w:rFonts w:ascii="Times New Roman" w:hAnsi="Times New Roman"/>
          <w:b/>
          <w:spacing w:val="20"/>
        </w:rPr>
        <w:t xml:space="preserve"> сельского поселения</w:t>
      </w:r>
    </w:p>
    <w:p w:rsidR="007965B7" w:rsidRPr="007965B7" w:rsidRDefault="007965B7" w:rsidP="007965B7">
      <w:pPr>
        <w:pStyle w:val="af3"/>
        <w:ind w:right="-271"/>
        <w:jc w:val="center"/>
        <w:rPr>
          <w:spacing w:val="20"/>
        </w:rPr>
      </w:pPr>
      <w:r w:rsidRPr="007965B7">
        <w:rPr>
          <w:b/>
          <w:spacing w:val="20"/>
          <w:sz w:val="32"/>
        </w:rPr>
        <w:t>П О С Т А Н О В Л Е Н И Е</w:t>
      </w:r>
    </w:p>
    <w:p w:rsidR="007965B7" w:rsidRPr="007965B7" w:rsidRDefault="007965B7" w:rsidP="007965B7">
      <w:pPr>
        <w:pStyle w:val="af3"/>
        <w:ind w:right="-271"/>
        <w:jc w:val="center"/>
        <w:rPr>
          <w:b/>
          <w:spacing w:val="20"/>
        </w:rPr>
      </w:pPr>
    </w:p>
    <w:p w:rsidR="007965B7" w:rsidRPr="007965B7" w:rsidRDefault="009976DF" w:rsidP="007965B7">
      <w:pPr>
        <w:pStyle w:val="af3"/>
        <w:ind w:right="-271"/>
        <w:jc w:val="left"/>
        <w:rPr>
          <w:b/>
          <w:spacing w:val="20"/>
        </w:rPr>
      </w:pPr>
      <w:r>
        <w:rPr>
          <w:b/>
          <w:spacing w:val="20"/>
        </w:rPr>
        <w:t>03 июня</w:t>
      </w:r>
      <w:r w:rsidR="007965B7" w:rsidRPr="007965B7">
        <w:rPr>
          <w:b/>
          <w:spacing w:val="20"/>
        </w:rPr>
        <w:t xml:space="preserve"> 2019 г.                                                 </w:t>
      </w:r>
      <w:r w:rsidR="00086765">
        <w:rPr>
          <w:b/>
          <w:spacing w:val="20"/>
        </w:rPr>
        <w:t xml:space="preserve">                </w:t>
      </w:r>
      <w:r w:rsidR="007965B7" w:rsidRPr="007965B7">
        <w:rPr>
          <w:b/>
          <w:spacing w:val="20"/>
        </w:rPr>
        <w:t xml:space="preserve">  №1</w:t>
      </w:r>
      <w:r>
        <w:rPr>
          <w:b/>
          <w:spacing w:val="20"/>
        </w:rPr>
        <w:t>5</w:t>
      </w:r>
      <w:r w:rsidR="007965B7" w:rsidRPr="007965B7">
        <w:rPr>
          <w:b/>
          <w:spacing w:val="20"/>
        </w:rPr>
        <w:t>/1</w:t>
      </w:r>
    </w:p>
    <w:p w:rsidR="007965B7" w:rsidRDefault="007965B7" w:rsidP="007965B7">
      <w:pPr>
        <w:spacing w:after="0" w:line="240" w:lineRule="auto"/>
        <w:ind w:right="1"/>
        <w:jc w:val="center"/>
        <w:rPr>
          <w:rFonts w:ascii="Times New Roman" w:hAnsi="Times New Roman"/>
          <w:spacing w:val="20"/>
          <w:sz w:val="28"/>
        </w:rPr>
      </w:pPr>
    </w:p>
    <w:p w:rsidR="007965B7" w:rsidRPr="007965B7" w:rsidRDefault="007965B7" w:rsidP="007965B7">
      <w:pPr>
        <w:spacing w:after="0" w:line="240" w:lineRule="auto"/>
        <w:ind w:right="1"/>
        <w:jc w:val="center"/>
        <w:rPr>
          <w:rFonts w:ascii="Times New Roman" w:hAnsi="Times New Roman"/>
          <w:b/>
          <w:spacing w:val="20"/>
          <w:sz w:val="24"/>
          <w:szCs w:val="24"/>
          <w:lang w:eastAsia="ru-RU"/>
        </w:rPr>
      </w:pPr>
      <w:r w:rsidRPr="007965B7">
        <w:rPr>
          <w:rFonts w:ascii="Times New Roman" w:hAnsi="Times New Roman"/>
          <w:spacing w:val="20"/>
          <w:sz w:val="28"/>
        </w:rPr>
        <w:t>с. Усть-Кульск</w:t>
      </w:r>
    </w:p>
    <w:p w:rsidR="007965B7" w:rsidRDefault="007965B7" w:rsidP="007965B7">
      <w:pPr>
        <w:spacing w:after="0" w:line="240" w:lineRule="auto"/>
        <w:ind w:right="4676"/>
        <w:jc w:val="both"/>
        <w:rPr>
          <w:rFonts w:ascii="Times New Roman" w:hAnsi="Times New Roman"/>
          <w:b/>
          <w:spacing w:val="20"/>
          <w:sz w:val="24"/>
          <w:szCs w:val="24"/>
          <w:lang w:eastAsia="ru-RU"/>
        </w:rPr>
      </w:pPr>
    </w:p>
    <w:p w:rsidR="007965B7" w:rsidRDefault="007965B7" w:rsidP="009976DF">
      <w:pPr>
        <w:spacing w:after="0" w:line="240" w:lineRule="auto"/>
        <w:ind w:right="34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 внесении изменений в муниципальную программу «Социально-экономическое развитие территории сельского поселения на 2018 – 2022 гг.» утвержденную постановлением администрации Усть-Кульского поселения № 43 от 25.12.2017г (с изменениями №7а от 02.02.2018 г., №</w:t>
      </w:r>
      <w:r w:rsidR="00086765">
        <w:rPr>
          <w:rFonts w:ascii="Times New Roman" w:hAnsi="Times New Roman"/>
          <w:b/>
          <w:sz w:val="24"/>
          <w:szCs w:val="24"/>
          <w:lang w:eastAsia="ru-RU"/>
        </w:rPr>
        <w:t>19,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а от 16.04.2018г., № 45а от 26.10.18г, 49а от 26.11.18г., № 50а от 07.12.18г., № 52 от 24.12.2018, № 1 от 23.01.2019, №4/1 от 22.02.2019, №10 от 12.04.2019</w:t>
      </w:r>
      <w:r w:rsidR="009976DF">
        <w:rPr>
          <w:rFonts w:ascii="Times New Roman" w:hAnsi="Times New Roman"/>
          <w:b/>
          <w:sz w:val="24"/>
          <w:szCs w:val="24"/>
          <w:lang w:eastAsia="ru-RU"/>
        </w:rPr>
        <w:t>, № 12/1 от 23.04.2019</w:t>
      </w:r>
      <w:r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C849F1" w:rsidRDefault="00C849F1" w:rsidP="007965B7">
      <w:pPr>
        <w:spacing w:after="0" w:line="240" w:lineRule="auto"/>
        <w:ind w:right="4676"/>
        <w:jc w:val="both"/>
        <w:rPr>
          <w:rFonts w:ascii="Times New Roman" w:hAnsi="Times New Roman"/>
          <w:sz w:val="24"/>
          <w:szCs w:val="24"/>
        </w:rPr>
      </w:pPr>
    </w:p>
    <w:p w:rsidR="00C849F1" w:rsidRDefault="00C849F1" w:rsidP="00C849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49F1" w:rsidRDefault="00C849F1" w:rsidP="00C849F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Бюджетным </w:t>
      </w:r>
      <w:hyperlink r:id="rId7" w:history="1">
        <w:r>
          <w:rPr>
            <w:rStyle w:val="a5"/>
            <w:rFonts w:eastAsia="Arial Unicode MS"/>
            <w:sz w:val="24"/>
            <w:szCs w:val="24"/>
          </w:rPr>
          <w:t>кодексом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Федерации,   Федеральным </w:t>
      </w:r>
      <w:hyperlink r:id="rId8" w:history="1">
        <w:r>
          <w:rPr>
            <w:rStyle w:val="a5"/>
            <w:rFonts w:eastAsia="Arial Unicode MS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</w:t>
      </w:r>
      <w:hyperlink r:id="rId9" w:history="1">
        <w:r>
          <w:rPr>
            <w:rStyle w:val="a5"/>
            <w:rFonts w:eastAsia="Arial Unicode MS"/>
            <w:sz w:val="24"/>
            <w:szCs w:val="24"/>
          </w:rPr>
          <w:t>Уставом</w:t>
        </w:r>
      </w:hyperlink>
      <w:r>
        <w:rPr>
          <w:rFonts w:ascii="Times New Roman" w:hAnsi="Times New Roman"/>
          <w:sz w:val="24"/>
          <w:szCs w:val="24"/>
        </w:rPr>
        <w:t xml:space="preserve"> Усть-Кульского муниципального образования, руководствуясь постановлением администрации Усть-Кульского сельского поселения от 31 декабря 2015 года № 40 «Об утверждении Положения о порядке принятия решений о разработке муниципальных программ Усть-Кульского сельского поселения и их формирования и реализации» (с изменениями № 25 от 28.08.2017</w:t>
      </w:r>
      <w:r w:rsidR="009976DF">
        <w:rPr>
          <w:rFonts w:ascii="Times New Roman" w:hAnsi="Times New Roman"/>
          <w:sz w:val="24"/>
          <w:szCs w:val="24"/>
        </w:rPr>
        <w:t>, № 46 от 01.11.2018</w:t>
      </w:r>
      <w:r>
        <w:rPr>
          <w:rFonts w:ascii="Times New Roman" w:hAnsi="Times New Roman"/>
          <w:sz w:val="24"/>
          <w:szCs w:val="24"/>
        </w:rPr>
        <w:t>) ,</w:t>
      </w:r>
    </w:p>
    <w:p w:rsidR="00C849F1" w:rsidRDefault="00C849F1" w:rsidP="00C849F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849F1" w:rsidRDefault="00C849F1" w:rsidP="00C849F1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П О С Т А Н О В Л Я Ю:</w:t>
      </w:r>
    </w:p>
    <w:p w:rsidR="00C849F1" w:rsidRDefault="00C849F1" w:rsidP="00C849F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849F1" w:rsidRDefault="00C849F1" w:rsidP="00C849F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Внести изменения в муниципальную программу «</w:t>
      </w:r>
      <w:r>
        <w:rPr>
          <w:rFonts w:ascii="Times New Roman" w:hAnsi="Times New Roman"/>
          <w:sz w:val="24"/>
          <w:szCs w:val="24"/>
          <w:lang w:eastAsia="ru-RU"/>
        </w:rPr>
        <w:t>Социально-экономическое развитие территории сельского поселения на 2018 – 2022 гг.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» утвержденную постановлением администрации Усть-Кульского сельского поселения от 25.12.2017г. № 43 (с изменениями № 7а от 02.02.2018 г., № </w:t>
      </w:r>
      <w:r w:rsidR="00086765">
        <w:rPr>
          <w:rFonts w:ascii="Times New Roman" w:hAnsi="Times New Roman"/>
          <w:bCs/>
          <w:sz w:val="24"/>
          <w:szCs w:val="24"/>
          <w:lang w:eastAsia="ru-RU"/>
        </w:rPr>
        <w:t>19,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а от 16.04.2018 г., </w:t>
      </w:r>
      <w:r>
        <w:rPr>
          <w:rFonts w:ascii="Times New Roman" w:hAnsi="Times New Roman"/>
          <w:szCs w:val="24"/>
          <w:lang w:eastAsia="ru-RU"/>
        </w:rPr>
        <w:t>№ 45а от 26.10.18г, № 49а от 26.11.18г., № 50а от 07.12.18г., № 52 от 24.12.2018г.</w:t>
      </w:r>
      <w:r w:rsidR="00AB680C">
        <w:rPr>
          <w:rFonts w:ascii="Times New Roman" w:hAnsi="Times New Roman"/>
          <w:szCs w:val="24"/>
          <w:lang w:eastAsia="ru-RU"/>
        </w:rPr>
        <w:t>, № 1 от 23.01.2019</w:t>
      </w:r>
      <w:r w:rsidR="007965B7">
        <w:rPr>
          <w:rFonts w:ascii="Times New Roman" w:hAnsi="Times New Roman"/>
          <w:szCs w:val="24"/>
          <w:lang w:eastAsia="ru-RU"/>
        </w:rPr>
        <w:t xml:space="preserve">, </w:t>
      </w:r>
      <w:r w:rsidR="007965B7" w:rsidRPr="007965B7">
        <w:rPr>
          <w:rFonts w:ascii="Times New Roman" w:hAnsi="Times New Roman"/>
          <w:szCs w:val="24"/>
          <w:lang w:eastAsia="ru-RU"/>
        </w:rPr>
        <w:t>№4/1 от 22.02.2019, №10 от 12.04.2019</w:t>
      </w:r>
      <w:r w:rsidR="00DE5812">
        <w:rPr>
          <w:rFonts w:ascii="Times New Roman" w:hAnsi="Times New Roman"/>
          <w:szCs w:val="24"/>
          <w:lang w:eastAsia="ru-RU"/>
        </w:rPr>
        <w:t xml:space="preserve">, </w:t>
      </w:r>
      <w:r w:rsidR="00DE5812" w:rsidRPr="00DE5812">
        <w:rPr>
          <w:rFonts w:ascii="Times New Roman" w:hAnsi="Times New Roman"/>
          <w:szCs w:val="24"/>
          <w:lang w:eastAsia="ru-RU"/>
        </w:rPr>
        <w:t>№ 12/1 от 23.04.2019</w:t>
      </w:r>
      <w:r>
        <w:rPr>
          <w:rFonts w:ascii="Times New Roman" w:hAnsi="Times New Roman"/>
          <w:bCs/>
          <w:sz w:val="24"/>
          <w:szCs w:val="24"/>
          <w:lang w:eastAsia="ru-RU"/>
        </w:rPr>
        <w:t>) прилагается</w:t>
      </w:r>
    </w:p>
    <w:p w:rsidR="00C849F1" w:rsidRDefault="00C849F1" w:rsidP="00C849F1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Cs w:val="24"/>
          <w:lang w:eastAsia="ru-RU"/>
        </w:rPr>
      </w:pPr>
      <w:r>
        <w:rPr>
          <w:rFonts w:ascii="Times New Roman" w:hAnsi="Times New Roman"/>
          <w:sz w:val="24"/>
          <w:szCs w:val="28"/>
        </w:rPr>
        <w:t>Приложени</w:t>
      </w:r>
      <w:r w:rsidR="00AB680C">
        <w:rPr>
          <w:rFonts w:ascii="Times New Roman" w:hAnsi="Times New Roman"/>
          <w:sz w:val="24"/>
          <w:szCs w:val="28"/>
        </w:rPr>
        <w:t>я</w:t>
      </w:r>
      <w:r>
        <w:rPr>
          <w:rFonts w:ascii="Times New Roman" w:hAnsi="Times New Roman"/>
          <w:sz w:val="24"/>
          <w:szCs w:val="28"/>
        </w:rPr>
        <w:t xml:space="preserve"> № 3, 4 к муниципальной программе изложить в новой редакции (прилагаются).</w:t>
      </w:r>
    </w:p>
    <w:p w:rsidR="00C849F1" w:rsidRDefault="00C849F1" w:rsidP="00C849F1">
      <w:p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849F1" w:rsidRDefault="00C849F1" w:rsidP="00C849F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3. Опубликовать настоящее постановление в газете «Усть-Кульский вестник» и разместить на официальном сайте администрации Усть-Кульского сельского поселения.</w:t>
      </w:r>
    </w:p>
    <w:p w:rsidR="00C849F1" w:rsidRPr="007965B7" w:rsidRDefault="00C849F1" w:rsidP="007965B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7965B7" w:rsidRDefault="00C849F1" w:rsidP="00C849F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C849F1" w:rsidRDefault="00C849F1" w:rsidP="00C849F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Глава Усть-Кульского                                                                                                                                            сельского поселения                                                                          Г.И. Почерней      </w:t>
      </w:r>
    </w:p>
    <w:p w:rsidR="00C849F1" w:rsidRDefault="00C849F1" w:rsidP="00C84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</w:rPr>
      </w:pPr>
    </w:p>
    <w:p w:rsidR="00CB620A" w:rsidRDefault="00CB620A" w:rsidP="00C84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</w:rPr>
      </w:pPr>
    </w:p>
    <w:p w:rsidR="00D41069" w:rsidRDefault="00D41069" w:rsidP="00C84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</w:rPr>
      </w:pPr>
    </w:p>
    <w:p w:rsidR="00D41069" w:rsidRDefault="00D41069" w:rsidP="00C84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</w:rPr>
      </w:pPr>
    </w:p>
    <w:p w:rsidR="00DE5812" w:rsidRDefault="00DE5812" w:rsidP="00C84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</w:rPr>
      </w:pPr>
    </w:p>
    <w:p w:rsidR="00CB620A" w:rsidRDefault="00CB620A" w:rsidP="00C84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</w:rPr>
      </w:pPr>
    </w:p>
    <w:p w:rsidR="008E3B5E" w:rsidRDefault="008E3B5E" w:rsidP="00CB62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lastRenderedPageBreak/>
        <w:t>Приложение №3</w:t>
      </w:r>
    </w:p>
    <w:p w:rsidR="008E3B5E" w:rsidRDefault="008E3B5E" w:rsidP="008E3B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к муниципальной программе </w:t>
      </w:r>
    </w:p>
    <w:p w:rsidR="008E3B5E" w:rsidRDefault="008E3B5E" w:rsidP="008E3B5E">
      <w:pPr>
        <w:pStyle w:val="ConsPlusNonformat"/>
        <w:ind w:firstLine="709"/>
        <w:jc w:val="right"/>
        <w:rPr>
          <w:rFonts w:ascii="Times New Roman" w:hAnsi="Times New Roman" w:cs="Times New Roman"/>
          <w:sz w:val="16"/>
          <w:szCs w:val="22"/>
          <w:u w:val="single"/>
        </w:rPr>
      </w:pPr>
      <w:r>
        <w:rPr>
          <w:rFonts w:ascii="Times New Roman" w:hAnsi="Times New Roman" w:cs="Times New Roman"/>
          <w:b/>
          <w:sz w:val="16"/>
          <w:szCs w:val="22"/>
          <w:u w:val="single"/>
        </w:rPr>
        <w:t>«</w:t>
      </w:r>
      <w:r>
        <w:rPr>
          <w:rFonts w:ascii="Times New Roman" w:hAnsi="Times New Roman" w:cs="Times New Roman"/>
          <w:sz w:val="16"/>
          <w:szCs w:val="22"/>
          <w:u w:val="single"/>
        </w:rPr>
        <w:t xml:space="preserve">Социально-экономическое развитие </w:t>
      </w:r>
    </w:p>
    <w:p w:rsidR="008E3B5E" w:rsidRDefault="008E3B5E" w:rsidP="008E3B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  <w:u w:val="single"/>
        </w:rPr>
        <w:t>территории сельского поселения на 2018-2022гг</w:t>
      </w:r>
    </w:p>
    <w:p w:rsidR="008E3B5E" w:rsidRDefault="008E3B5E" w:rsidP="008E3B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 xml:space="preserve">РЕСУРСНОЕ ОБЕСПЕЧЕНИЕ </w:t>
      </w:r>
    </w:p>
    <w:p w:rsidR="008E3B5E" w:rsidRDefault="008E3B5E" w:rsidP="008E3B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16"/>
          <w:u w:val="single"/>
        </w:rPr>
      </w:pPr>
      <w:r>
        <w:rPr>
          <w:rFonts w:ascii="Times New Roman" w:hAnsi="Times New Roman"/>
          <w:sz w:val="16"/>
        </w:rPr>
        <w:t xml:space="preserve">муниципальной программы </w:t>
      </w:r>
      <w:r>
        <w:rPr>
          <w:rFonts w:ascii="Times New Roman" w:hAnsi="Times New Roman"/>
          <w:b/>
          <w:i/>
          <w:sz w:val="16"/>
          <w:u w:val="single"/>
        </w:rPr>
        <w:t>«Социально-экономическое развитие территории сельского поселения»</w:t>
      </w:r>
      <w:r>
        <w:rPr>
          <w:rFonts w:ascii="Times New Roman" w:hAnsi="Times New Roman"/>
          <w:sz w:val="16"/>
          <w:u w:val="single"/>
        </w:rPr>
        <w:t xml:space="preserve"> </w:t>
      </w:r>
    </w:p>
    <w:p w:rsidR="008E3B5E" w:rsidRDefault="008E3B5E" w:rsidP="008E3B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16"/>
          <w:u w:val="single"/>
        </w:rPr>
      </w:pPr>
      <w:r>
        <w:rPr>
          <w:rFonts w:ascii="Times New Roman" w:hAnsi="Times New Roman"/>
          <w:sz w:val="16"/>
          <w:u w:val="single"/>
        </w:rPr>
        <w:t xml:space="preserve">за счет </w:t>
      </w:r>
      <w:r w:rsidR="00086765">
        <w:rPr>
          <w:rFonts w:ascii="Times New Roman" w:hAnsi="Times New Roman"/>
          <w:sz w:val="16"/>
          <w:u w:val="single"/>
        </w:rPr>
        <w:t>средств,</w:t>
      </w:r>
      <w:r>
        <w:rPr>
          <w:rFonts w:ascii="Times New Roman" w:hAnsi="Times New Roman"/>
          <w:sz w:val="16"/>
          <w:u w:val="single"/>
        </w:rPr>
        <w:t xml:space="preserve"> предусмотренных в бюджете Усть-Кульского сельского поселения</w:t>
      </w:r>
    </w:p>
    <w:p w:rsidR="008E3B5E" w:rsidRDefault="008E3B5E" w:rsidP="00C84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</w:rPr>
      </w:pPr>
    </w:p>
    <w:tbl>
      <w:tblPr>
        <w:tblW w:w="949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4"/>
        <w:gridCol w:w="1984"/>
        <w:gridCol w:w="993"/>
        <w:gridCol w:w="992"/>
        <w:gridCol w:w="992"/>
        <w:gridCol w:w="992"/>
        <w:gridCol w:w="993"/>
      </w:tblGrid>
      <w:tr w:rsidR="00086765" w:rsidRPr="00086765" w:rsidTr="00D7258F">
        <w:trPr>
          <w:tblCellSpacing w:w="0" w:type="dxa"/>
        </w:trPr>
        <w:tc>
          <w:tcPr>
            <w:tcW w:w="2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Источники финансирования</w:t>
            </w:r>
          </w:p>
        </w:tc>
        <w:tc>
          <w:tcPr>
            <w:tcW w:w="49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Расходы (тыс. руб.), годы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2018г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2019г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2020г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2021г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2022г </w:t>
            </w:r>
          </w:p>
        </w:tc>
      </w:tr>
      <w:tr w:rsidR="00086765" w:rsidRPr="00086765" w:rsidTr="00D7258F">
        <w:trPr>
          <w:trHeight w:val="264"/>
          <w:tblCellSpacing w:w="0" w:type="dxa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7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4 935 047,00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4 390 055,79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3 524 700,00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3 444 400,00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3 444 400,00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Местный бюджет (далее – МБ)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4 764 447,00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4 162 155,79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3 408 900,00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3 328 600,00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3 328 600,00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115 100,00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112 800,00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700,00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55 500,00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115 100,00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115 100,00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115 100,00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115 100,00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Подпрограмма 1 «Обеспечение деятельности главы Усть-Кульского сельского поселения и администрации Усть-Кульского сельского поселения на 2018 – 2022 </w:t>
            </w:r>
            <w:r w:rsidR="00D7258F"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гг.</w:t>
            </w: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2 650 090,96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2 749 008,00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2 309 900,00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2 309 900,00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2 309 900,00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2 593 890,96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2 633 208,00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2 194 100,00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2 194 100,00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2 194 100,00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700,00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55 500,00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115 100,00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115 100,00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115 100,00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115 100,00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1. 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2 120 973,65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2 227 119,53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1 800 152,53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1 800 152,53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1 800 152,53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2 064 773,65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2 111 319,53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1 684 352,53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1 684 352,53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1 684 352,53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700,00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55 500,00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115 100,00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115 100,00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115 100,00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115 100,00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2.Управление муниципальным долгом сельского поселения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2 000,00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2 000,00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2 000,00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2 000,00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2 000,00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2 000,00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2 000,00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2 000,00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122 400,00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125 400,00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125 400,00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125 400,00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125 400,00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122 400,00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125 400,00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125 400,00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125 400,00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125 400,00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4.Повышение квалификации муниципальных служащих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5.Управление средствами резервного фонда администраций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2 000,00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2 000,00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2 000,00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2 000,00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2 000,00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2 000,00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2 000,00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2 000,00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2 000,00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2 000,00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6.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</w:t>
            </w: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lastRenderedPageBreak/>
              <w:t>в соответствии с заключенными соглашениями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404 717,31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392 488,47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380 347,47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380 347,47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380 347,47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404 717,31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392 488,47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380 347,47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380 347,47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380 347,47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rHeight w:val="324"/>
          <w:tblCellSpacing w:w="0" w:type="dxa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u w:val="single"/>
                <w:lang w:eastAsia="ru-RU"/>
              </w:rPr>
              <w:t>Подпрограмма 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3 600,00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«Повышение эффективности бюджетных расходов Усть-Кульского сельского поселения»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3 600,00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u w:val="single"/>
                <w:lang w:eastAsia="ru-RU"/>
              </w:rPr>
              <w:t>Основное мероприятие 2.1. Информационные технологии в управлении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3 600,00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3 600,00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rHeight w:val="264"/>
          <w:tblCellSpacing w:w="0" w:type="dxa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u w:val="single"/>
                <w:lang w:eastAsia="ru-RU"/>
              </w:rPr>
              <w:t>Подпрограмма 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1 140 760,50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943 788,79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737 400,00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789 900,00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789 900,00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«Развитие инфраструктуры на территории Усть-Кульского сельского поселения на 2018 - 2022 гг.»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1 026 360,50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831 688,79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737 400,00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789 900,00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789 900,00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114 400,00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112 100,00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rHeight w:val="264"/>
          <w:tblCellSpacing w:w="0" w:type="dxa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u w:val="single"/>
                <w:lang w:eastAsia="ru-RU"/>
              </w:rPr>
              <w:t>Основное мероприятие 3.1.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747 682,25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602 471,04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672 400,00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724 900,00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724 900,00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Ремонт и содержание автомобильных дорог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747 682,25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602 471,04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672 400,00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724 900,00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724 900,00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rHeight w:val="264"/>
          <w:tblCellSpacing w:w="0" w:type="dxa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u w:val="single"/>
                <w:lang w:eastAsia="ru-RU"/>
              </w:rPr>
              <w:t xml:space="preserve">Основное мероприятие 3.2.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283 653,81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316 317,75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60 000,00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60 000,00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60 000,00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Организация благоустройства территории поселения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192 763,67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204 217,75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60 000,00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60 000,00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60 000,00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90 890,14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112 100,00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rHeight w:val="264"/>
          <w:tblCellSpacing w:w="0" w:type="dxa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u w:val="single"/>
                <w:lang w:eastAsia="ru-RU"/>
              </w:rPr>
              <w:t>Основное мероприятие 3.3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109 424,44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25 000,00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5 000,00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5 000,00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5 000,00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Организация водоснабжения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85 914,58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25 000,00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5 000,00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5 000,00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5 000,00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23 509,86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rHeight w:val="264"/>
          <w:tblCellSpacing w:w="0" w:type="dxa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u w:val="single"/>
                <w:lang w:eastAsia="ru-RU"/>
              </w:rPr>
              <w:t>Основное мероприятие 3.4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Проведение оценки объектов муниципальной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rHeight w:val="264"/>
          <w:tblCellSpacing w:w="0" w:type="dxa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u w:val="single"/>
                <w:lang w:eastAsia="ru-RU"/>
              </w:rPr>
              <w:t>Подпрограмма 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34 700,00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34 700,00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34 700,00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34 700,00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«Обеспечение комплексного пространственного и территориального развития сельского поселения на 2018-2022гг.»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34 700,00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34 700,00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34 700,00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34 700,00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rHeight w:val="264"/>
          <w:tblCellSpacing w:w="0" w:type="dxa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u w:val="single"/>
                <w:lang w:eastAsia="ru-RU"/>
              </w:rPr>
              <w:t>Основное мероприятие 4.1.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20 000,00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20 000,00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20 000,00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20 000,00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20 000,00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20 000,00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20 000,00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20 000,00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rHeight w:val="264"/>
          <w:tblCellSpacing w:w="0" w:type="dxa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u w:val="single"/>
                <w:lang w:eastAsia="ru-RU"/>
              </w:rPr>
              <w:t>Основное мероприятие 4.2.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14 700,00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14 700,00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14 700,00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14 700,00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14 700,00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14 700,00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14 700,00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14 700,00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rHeight w:val="264"/>
          <w:tblCellSpacing w:w="0" w:type="dxa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u w:val="single"/>
                <w:lang w:eastAsia="ru-RU"/>
              </w:rPr>
              <w:t>Подпрограмма 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73 619,00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40 000,00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30 000,00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30 000,00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30 000,00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"Обеспечение комплексных мер безопасности на территории сельского поселения на 2018 - 2022 гг."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73 619,00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40 000,00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30 000,00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30 000,00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30 000,00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rHeight w:val="264"/>
          <w:tblCellSpacing w:w="0" w:type="dxa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Основное мероприятие 5.1.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72 619,00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35 000,00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25 000,00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25 000,00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25 000,00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72 619,00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35 000,00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25 000,00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25 000,00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25 000,00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rHeight w:val="264"/>
          <w:tblCellSpacing w:w="0" w:type="dxa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Основное мероприятие 5.2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500,00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5 000,00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5 000,00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5 000,00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5 000,00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5 000,00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5 000,00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5 000,00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5 000,00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rHeight w:val="264"/>
          <w:tblCellSpacing w:w="0" w:type="dxa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Основное мероприятие 5.3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500,00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rHeight w:val="264"/>
          <w:tblCellSpacing w:w="0" w:type="dxa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u w:val="single"/>
                <w:lang w:eastAsia="ru-RU"/>
              </w:rPr>
              <w:t>Подпрограмма 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1 066 976,54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618 959,00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409 100,00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276 300,00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276 300,00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"Развитие сферы культуры и спорта на территории сельского поселения на 2018 - 2022 гг."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1 066 976,54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618 959,00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409 100,00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276 300,00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276 300,00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rHeight w:val="264"/>
          <w:tblCellSpacing w:w="0" w:type="dxa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u w:val="single"/>
                <w:lang w:eastAsia="ru-RU"/>
              </w:rPr>
              <w:t>Основное мероприятие 6.1.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1 063 976,54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615 959,00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406 100,00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273 300,00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273 300,00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1 063 976,54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615 959,00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406 100,00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273 300,00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273 300,00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rHeight w:val="264"/>
          <w:tblCellSpacing w:w="0" w:type="dxa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u w:val="single"/>
                <w:lang w:eastAsia="ru-RU"/>
              </w:rPr>
              <w:t>Основное мероприятие 6.2.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3 000,00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3 000,00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3 000,00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3 000,00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3 000,00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3 000,00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3 000,00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3 000,00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3 000,00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3 000,00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</w:tbl>
    <w:p w:rsidR="008E3B5E" w:rsidRDefault="008E3B5E" w:rsidP="00C84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</w:rPr>
      </w:pPr>
    </w:p>
    <w:p w:rsidR="008E3B5E" w:rsidRDefault="008E3B5E" w:rsidP="00C84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</w:rPr>
      </w:pPr>
    </w:p>
    <w:p w:rsidR="008E3B5E" w:rsidRDefault="008E3B5E" w:rsidP="008E3B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Приложение №4</w:t>
      </w:r>
    </w:p>
    <w:p w:rsidR="008E3B5E" w:rsidRDefault="008E3B5E" w:rsidP="008E3B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к муниципальной программе </w:t>
      </w:r>
    </w:p>
    <w:p w:rsidR="008E3B5E" w:rsidRDefault="008E3B5E" w:rsidP="008E3B5E">
      <w:pPr>
        <w:pStyle w:val="ConsPlusNonformat"/>
        <w:ind w:firstLine="709"/>
        <w:jc w:val="right"/>
        <w:rPr>
          <w:rFonts w:ascii="Times New Roman" w:hAnsi="Times New Roman" w:cs="Times New Roman"/>
          <w:sz w:val="16"/>
          <w:szCs w:val="22"/>
          <w:u w:val="single"/>
        </w:rPr>
      </w:pPr>
      <w:r>
        <w:rPr>
          <w:rFonts w:ascii="Times New Roman" w:hAnsi="Times New Roman" w:cs="Times New Roman"/>
          <w:b/>
          <w:sz w:val="16"/>
          <w:szCs w:val="22"/>
          <w:u w:val="single"/>
        </w:rPr>
        <w:t>«</w:t>
      </w:r>
      <w:r>
        <w:rPr>
          <w:rFonts w:ascii="Times New Roman" w:hAnsi="Times New Roman" w:cs="Times New Roman"/>
          <w:sz w:val="16"/>
          <w:szCs w:val="22"/>
          <w:u w:val="single"/>
        </w:rPr>
        <w:t xml:space="preserve">Социально-экономическое развитие </w:t>
      </w:r>
    </w:p>
    <w:p w:rsidR="008E3B5E" w:rsidRDefault="008E3B5E" w:rsidP="008E3B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  <w:u w:val="single"/>
        </w:rPr>
        <w:t>территории сельского поселения на 2018-2022гг</w:t>
      </w:r>
    </w:p>
    <w:p w:rsidR="008E3B5E" w:rsidRDefault="008E3B5E" w:rsidP="008E3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8E3B5E" w:rsidRDefault="008E3B5E" w:rsidP="008E3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 xml:space="preserve">ПРОГНОЗНАЯ (СПРАВОЧНАЯ) ОЦЕНКА РЕСУРСНОГО ОБЕСПЕЧЕНИЯ РЕАЛИЗАЦИИ </w:t>
      </w:r>
    </w:p>
    <w:p w:rsidR="008E3B5E" w:rsidRDefault="008E3B5E" w:rsidP="008E3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16"/>
        </w:rPr>
      </w:pPr>
      <w:r>
        <w:rPr>
          <w:rFonts w:ascii="Times New Roman" w:hAnsi="Times New Roman"/>
          <w:sz w:val="16"/>
        </w:rPr>
        <w:t xml:space="preserve">муниципальной </w:t>
      </w:r>
      <w:r w:rsidR="00A704B2">
        <w:rPr>
          <w:rFonts w:ascii="Times New Roman" w:hAnsi="Times New Roman"/>
          <w:sz w:val="16"/>
        </w:rPr>
        <w:t>программы</w:t>
      </w:r>
      <w:r w:rsidR="00A704B2">
        <w:rPr>
          <w:rFonts w:ascii="Times New Roman" w:hAnsi="Times New Roman"/>
          <w:b/>
          <w:sz w:val="16"/>
        </w:rPr>
        <w:t xml:space="preserve"> </w:t>
      </w:r>
      <w:r w:rsidR="00A704B2">
        <w:rPr>
          <w:rFonts w:ascii="Times New Roman" w:hAnsi="Times New Roman"/>
          <w:sz w:val="16"/>
        </w:rPr>
        <w:t>«</w:t>
      </w:r>
      <w:r>
        <w:rPr>
          <w:rFonts w:ascii="Times New Roman" w:hAnsi="Times New Roman"/>
          <w:b/>
          <w:i/>
          <w:sz w:val="16"/>
          <w:u w:val="single"/>
        </w:rPr>
        <w:t>Социально-экономическое развитие территории сельского поселения»</w:t>
      </w:r>
    </w:p>
    <w:p w:rsidR="008E3B5E" w:rsidRDefault="008E3B5E" w:rsidP="00D72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за счет всех источников финансирования </w:t>
      </w:r>
      <w:bookmarkStart w:id="0" w:name="_GoBack"/>
      <w:bookmarkEnd w:id="0"/>
    </w:p>
    <w:p w:rsidR="008E3B5E" w:rsidRDefault="008E3B5E" w:rsidP="00C84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</w:rPr>
      </w:pPr>
    </w:p>
    <w:tbl>
      <w:tblPr>
        <w:tblW w:w="949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4"/>
        <w:gridCol w:w="1985"/>
        <w:gridCol w:w="992"/>
        <w:gridCol w:w="992"/>
        <w:gridCol w:w="993"/>
        <w:gridCol w:w="991"/>
        <w:gridCol w:w="993"/>
      </w:tblGrid>
      <w:tr w:rsidR="00086765" w:rsidRPr="00086765" w:rsidTr="00D7258F">
        <w:trPr>
          <w:tblCellSpacing w:w="0" w:type="dxa"/>
        </w:trPr>
        <w:tc>
          <w:tcPr>
            <w:tcW w:w="2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Источники финансирования</w:t>
            </w:r>
          </w:p>
        </w:tc>
        <w:tc>
          <w:tcPr>
            <w:tcW w:w="49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Расходы (тыс. руб.), годы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2018г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2019г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2020г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2021г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2022г </w:t>
            </w:r>
          </w:p>
        </w:tc>
      </w:tr>
      <w:tr w:rsidR="00086765" w:rsidRPr="00086765" w:rsidTr="00D7258F">
        <w:trPr>
          <w:trHeight w:val="264"/>
          <w:tblCellSpacing w:w="0" w:type="dxa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7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4 935 047,00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4 390 055,79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3 524 700,00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3 444 400,00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3 444 400,00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Местный бюджет (далее – МБ)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4 764 447,00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4 162 155,79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3 408 900,00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3 328 600,00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3 328 600,00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Средства областного бюджета, предусмотренные в </w:t>
            </w: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lastRenderedPageBreak/>
              <w:t>местном бюджете (далее - ОБ) – при наличии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lastRenderedPageBreak/>
              <w:t xml:space="preserve">115 100,00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112 800,00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700,00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700,00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55 500,00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115 100,00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115 100,00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115 100,00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115 100,00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Подпрограмма 1 «Обеспечение деятельности главы Усть-Кульского сельского поселения и администрации Усть-Кульского сельского поселения на 2018 – 2022 </w:t>
            </w:r>
            <w:r w:rsidR="00D7258F"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гг.</w:t>
            </w: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2 650 090,96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2 749 008,00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2 309 900,00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2 309 900,00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2 309 900,00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2 593 890,96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2 633 208,00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2 194 100,00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2 194 100,00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2 194 100,00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700,00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700,00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55 500,00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115 100,00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115 100,00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115 100,00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115 100,00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1. 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2 120 973,65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2 227 119,53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1 800 152,53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1 800 152,53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1 800 152,53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2 064 773,65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2 111 319,53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1 684 352,53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1 684 352,53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1 684 352,53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700,00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700,00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55 500,00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115 100,00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115 100,00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115 100,00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115 100,00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2.Управление муниципальным долгом сельского поселения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2 000,00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2 000,00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2 000,00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2 000,00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2 000,00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2 000,00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2 000,00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2 000,00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122 400,00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125 400,00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125 400,00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125 400,00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125 400,00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122 400,00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125 400,00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125 400,00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125 400,00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125 400,00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4.Повышение квалификации муниципальных служащих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5.Управление средствами резервного фонда администраций сельских поселений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2 000,00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2 000,00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2 000,00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2 000,00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2 000,00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2 000,00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2 000,00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2 000,00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2 000,00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2 000,00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6.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404 717,31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392 488,47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380 347,47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380 347,47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380 347,47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404 717,31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392 488,47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380 347,47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380 347,47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380 347,47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rHeight w:val="324"/>
          <w:tblCellSpacing w:w="0" w:type="dxa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u w:val="single"/>
                <w:lang w:eastAsia="ru-RU"/>
              </w:rPr>
              <w:t>Подпрограмма 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3 600,00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«Повышение эффективности бюджетных расходов Усть-Кульского сельского поселения»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3 600,00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u w:val="single"/>
                <w:lang w:eastAsia="ru-RU"/>
              </w:rPr>
              <w:t>Основное мероприятие 2.1. Информационные технологии в управлении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3 600,00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3 600,00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rHeight w:val="264"/>
          <w:tblCellSpacing w:w="0" w:type="dxa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u w:val="single"/>
                <w:lang w:eastAsia="ru-RU"/>
              </w:rPr>
              <w:t>Подпрограмма 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1 140 760,50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943 788,79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737 400,00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789 900,00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789 900,00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«Развитие инфраструктуры на территории Усть-Кульского </w:t>
            </w: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lastRenderedPageBreak/>
              <w:t>сельского поселения на 2018 - 2022 гг.»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lastRenderedPageBreak/>
              <w:t>МБ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1 026 360,50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831 688,79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737 400,00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789 900,00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789 900,00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114 400,00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112 100,00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rHeight w:val="264"/>
          <w:tblCellSpacing w:w="0" w:type="dxa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u w:val="single"/>
                <w:lang w:eastAsia="ru-RU"/>
              </w:rPr>
              <w:t>Основное мероприятие 3.1.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747 682,25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602 471,04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672 400,00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724 900,00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724 900,00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Ремонт и содержание автомобильных дорог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747 682,25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602 471,04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672 400,00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724 900,00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724 900,00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rHeight w:val="264"/>
          <w:tblCellSpacing w:w="0" w:type="dxa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u w:val="single"/>
                <w:lang w:eastAsia="ru-RU"/>
              </w:rPr>
              <w:t xml:space="preserve">Основное мероприятие 3.2.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283 653,81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316 317,75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60 000,00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60 000,00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60 000,00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Организация благоустройства территории поселения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192 763,67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204 217,75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60 000,00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60 000,00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60 000,00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90 890,14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112 100,00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rHeight w:val="264"/>
          <w:tblCellSpacing w:w="0" w:type="dxa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u w:val="single"/>
                <w:lang w:eastAsia="ru-RU"/>
              </w:rPr>
              <w:t>Основное мероприятие 3.3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109 424,44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25 000,00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5 000,00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5 000,00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5 000,00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Организация водоснабжения населения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85 914,58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25 000,00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5 000,00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5 000,00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5 000,00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23 509,86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rHeight w:val="264"/>
          <w:tblCellSpacing w:w="0" w:type="dxa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u w:val="single"/>
                <w:lang w:eastAsia="ru-RU"/>
              </w:rPr>
              <w:t>Основное мероприятие 3.4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Проведение оценки объектов муниципальной собственности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rHeight w:val="264"/>
          <w:tblCellSpacing w:w="0" w:type="dxa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u w:val="single"/>
                <w:lang w:eastAsia="ru-RU"/>
              </w:rPr>
              <w:t>Подпрограмма 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34 700,00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34 700,00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34 700,00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34 700,00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«Обеспечение комплексного пространственного и территориального развития сельского поселения на 2018-2022гг.»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34 700,00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34 700,00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34 700,00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34 700,00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rHeight w:val="264"/>
          <w:tblCellSpacing w:w="0" w:type="dxa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u w:val="single"/>
                <w:lang w:eastAsia="ru-RU"/>
              </w:rPr>
              <w:t>Основное мероприятие 4.1.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20 000,00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20 000,00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20 000,00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20 000,00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20 000,00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20 000,00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20 000,00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20 000,00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rHeight w:val="264"/>
          <w:tblCellSpacing w:w="0" w:type="dxa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u w:val="single"/>
                <w:lang w:eastAsia="ru-RU"/>
              </w:rPr>
              <w:t>Основное мероприятие 4.2.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14 700,00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14 700,00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14 700,00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14 700,00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14 700,00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14 700,00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14 700,00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14 700,00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rHeight w:val="264"/>
          <w:tblCellSpacing w:w="0" w:type="dxa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u w:val="single"/>
                <w:lang w:eastAsia="ru-RU"/>
              </w:rPr>
              <w:t>Подпрограмма 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73 619,00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40 000,00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30 000,00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30 000,00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30 000,00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"Обеспечение комплексных мер безопасности на территории сельского поселения на 2018 - 2022 гг."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73 619,00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40 000,00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30 000,00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30 000,00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30 000,00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rHeight w:val="264"/>
          <w:tblCellSpacing w:w="0" w:type="dxa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Основное мероприятие 5.1.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72 619,00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35 000,00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25 000,00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25 000,00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25 000,00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72 619,00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35 000,00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25 000,00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25 000,00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25 000,00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rHeight w:val="264"/>
          <w:tblCellSpacing w:w="0" w:type="dxa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Основное мероприятие 5.2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500,00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5 000,00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5 000,00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5 000,00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5 000,00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5 000,00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5 000,00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5 000,00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5 000,00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rHeight w:val="264"/>
          <w:tblCellSpacing w:w="0" w:type="dxa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Основное мероприятие 5.3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500,00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rHeight w:val="264"/>
          <w:tblCellSpacing w:w="0" w:type="dxa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u w:val="single"/>
                <w:lang w:eastAsia="ru-RU"/>
              </w:rPr>
              <w:t>Подпрограмма 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1 066 976,54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618 959,00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409 100,00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276 300,00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276 300,00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"Развитие сферы культуры и спорта на территории сельского поселения на 2018 - 2022 гг."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1 066 976,54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618 959,00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409 100,00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276 300,00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276 300,00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rHeight w:val="264"/>
          <w:tblCellSpacing w:w="0" w:type="dxa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u w:val="single"/>
                <w:lang w:eastAsia="ru-RU"/>
              </w:rPr>
              <w:t>Основное мероприятие 6.1.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1 063 976,54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615 959,00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406 100,00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273 300,00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273 300,00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1 063 976,54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615 959,00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406 100,00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273 300,00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273 300,00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rHeight w:val="264"/>
          <w:tblCellSpacing w:w="0" w:type="dxa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u w:val="single"/>
                <w:lang w:eastAsia="ru-RU"/>
              </w:rPr>
              <w:t>Основное мероприятие 6.2.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3 000,00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3 000,00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3 000,00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3 000,00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3 000,00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3 000,00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3 000,00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3 000,00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3 000,00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3 000,00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086765" w:rsidRPr="00086765" w:rsidTr="00D7258F">
        <w:trPr>
          <w:tblCellSpacing w:w="0" w:type="dxa"/>
        </w:trPr>
        <w:tc>
          <w:tcPr>
            <w:tcW w:w="2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765" w:rsidRPr="00086765" w:rsidRDefault="00086765" w:rsidP="000867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86765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</w:tbl>
    <w:p w:rsidR="008E3B5E" w:rsidRDefault="008E3B5E" w:rsidP="00C84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</w:rPr>
      </w:pPr>
    </w:p>
    <w:p w:rsidR="00C849F1" w:rsidRDefault="00C849F1" w:rsidP="00C84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</w:rPr>
      </w:pPr>
    </w:p>
    <w:sectPr w:rsidR="00C849F1" w:rsidSect="004D0DD2">
      <w:footerReference w:type="default" r:id="rId10"/>
      <w:pgSz w:w="11906" w:h="16838" w:code="9"/>
      <w:pgMar w:top="567" w:right="991" w:bottom="284" w:left="1559" w:header="425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BAB" w:rsidRDefault="006C1BAB" w:rsidP="0084633E">
      <w:pPr>
        <w:spacing w:after="0" w:line="240" w:lineRule="auto"/>
      </w:pPr>
      <w:r>
        <w:separator/>
      </w:r>
    </w:p>
  </w:endnote>
  <w:endnote w:type="continuationSeparator" w:id="0">
    <w:p w:rsidR="006C1BAB" w:rsidRDefault="006C1BAB" w:rsidP="00846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9822353"/>
      <w:docPartObj>
        <w:docPartGallery w:val="Page Numbers (Bottom of Page)"/>
        <w:docPartUnique/>
      </w:docPartObj>
    </w:sdtPr>
    <w:sdtEndPr>
      <w:rPr>
        <w:sz w:val="10"/>
        <w:szCs w:val="10"/>
      </w:rPr>
    </w:sdtEndPr>
    <w:sdtContent>
      <w:p w:rsidR="007965B7" w:rsidRDefault="007965B7">
        <w:pPr>
          <w:pStyle w:val="ab"/>
          <w:jc w:val="right"/>
          <w:rPr>
            <w:sz w:val="10"/>
          </w:rPr>
        </w:pPr>
      </w:p>
      <w:p w:rsidR="007965B7" w:rsidRPr="0084633E" w:rsidRDefault="007965B7">
        <w:pPr>
          <w:pStyle w:val="ab"/>
          <w:jc w:val="right"/>
          <w:rPr>
            <w:sz w:val="10"/>
            <w:szCs w:val="10"/>
          </w:rPr>
        </w:pPr>
        <w:r w:rsidRPr="0084633E">
          <w:rPr>
            <w:sz w:val="10"/>
            <w:szCs w:val="10"/>
          </w:rPr>
          <w:fldChar w:fldCharType="begin"/>
        </w:r>
        <w:r w:rsidRPr="0084633E">
          <w:rPr>
            <w:sz w:val="10"/>
            <w:szCs w:val="10"/>
          </w:rPr>
          <w:instrText>PAGE   \* MERGEFORMAT</w:instrText>
        </w:r>
        <w:r w:rsidRPr="0084633E">
          <w:rPr>
            <w:sz w:val="10"/>
            <w:szCs w:val="10"/>
          </w:rPr>
          <w:fldChar w:fldCharType="separate"/>
        </w:r>
        <w:r w:rsidR="00D7258F">
          <w:rPr>
            <w:noProof/>
            <w:sz w:val="10"/>
            <w:szCs w:val="10"/>
          </w:rPr>
          <w:t>7</w:t>
        </w:r>
        <w:r w:rsidRPr="0084633E">
          <w:rPr>
            <w:sz w:val="10"/>
            <w:szCs w:val="10"/>
          </w:rPr>
          <w:fldChar w:fldCharType="end"/>
        </w:r>
      </w:p>
    </w:sdtContent>
  </w:sdt>
  <w:p w:rsidR="007965B7" w:rsidRDefault="007965B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BAB" w:rsidRDefault="006C1BAB" w:rsidP="0084633E">
      <w:pPr>
        <w:spacing w:after="0" w:line="240" w:lineRule="auto"/>
      </w:pPr>
      <w:r>
        <w:separator/>
      </w:r>
    </w:p>
  </w:footnote>
  <w:footnote w:type="continuationSeparator" w:id="0">
    <w:p w:rsidR="006C1BAB" w:rsidRDefault="006C1BAB" w:rsidP="00846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31E55E02"/>
    <w:multiLevelType w:val="hybridMultilevel"/>
    <w:tmpl w:val="1946DEA6"/>
    <w:lvl w:ilvl="0" w:tplc="8FC85BEE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5E1"/>
    <w:rsid w:val="00073CAA"/>
    <w:rsid w:val="00086765"/>
    <w:rsid w:val="00332AEF"/>
    <w:rsid w:val="003A603D"/>
    <w:rsid w:val="004D0DD2"/>
    <w:rsid w:val="00643EF2"/>
    <w:rsid w:val="006C1BAB"/>
    <w:rsid w:val="00767445"/>
    <w:rsid w:val="007965B7"/>
    <w:rsid w:val="007A45E1"/>
    <w:rsid w:val="007D05C5"/>
    <w:rsid w:val="007D6321"/>
    <w:rsid w:val="0084633E"/>
    <w:rsid w:val="008D5899"/>
    <w:rsid w:val="008E3B5E"/>
    <w:rsid w:val="009976DF"/>
    <w:rsid w:val="009C26DE"/>
    <w:rsid w:val="00A0154D"/>
    <w:rsid w:val="00A704B2"/>
    <w:rsid w:val="00AB680C"/>
    <w:rsid w:val="00BB238D"/>
    <w:rsid w:val="00C849F1"/>
    <w:rsid w:val="00CB620A"/>
    <w:rsid w:val="00CB6C53"/>
    <w:rsid w:val="00D41069"/>
    <w:rsid w:val="00D7258F"/>
    <w:rsid w:val="00DE5812"/>
    <w:rsid w:val="00EB2A1B"/>
    <w:rsid w:val="00EC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0EDCAA-E775-4E31-ABE4-372476FE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9F1"/>
    <w:pPr>
      <w:spacing w:line="254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849F1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C849F1"/>
    <w:pPr>
      <w:keepNext/>
      <w:jc w:val="center"/>
      <w:outlineLvl w:val="1"/>
    </w:pPr>
    <w:rPr>
      <w:rFonts w:eastAsia="Arial Unicode MS"/>
      <w:b/>
      <w:bCs/>
      <w:sz w:val="32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semiHidden/>
    <w:unhideWhenUsed/>
    <w:qFormat/>
    <w:rsid w:val="00C849F1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2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849F1"/>
    <w:rPr>
      <w:rFonts w:ascii="Calibri" w:eastAsia="Arial Unicode MS" w:hAnsi="Calibri" w:cs="Times New Roman"/>
      <w:b/>
      <w:bCs/>
      <w:sz w:val="26"/>
    </w:rPr>
  </w:style>
  <w:style w:type="character" w:customStyle="1" w:styleId="20">
    <w:name w:val="Заголовок 2 Знак"/>
    <w:basedOn w:val="a1"/>
    <w:link w:val="2"/>
    <w:semiHidden/>
    <w:rsid w:val="00C849F1"/>
    <w:rPr>
      <w:rFonts w:ascii="Calibri" w:eastAsia="Arial Unicode MS" w:hAnsi="Calibri" w:cs="Times New Roman"/>
      <w:b/>
      <w:bCs/>
      <w:sz w:val="32"/>
    </w:rPr>
  </w:style>
  <w:style w:type="paragraph" w:styleId="a0">
    <w:name w:val="Body Text"/>
    <w:basedOn w:val="a"/>
    <w:link w:val="a4"/>
    <w:uiPriority w:val="99"/>
    <w:semiHidden/>
    <w:unhideWhenUsed/>
    <w:rsid w:val="00C849F1"/>
    <w:pPr>
      <w:suppressAutoHyphens/>
      <w:spacing w:after="120" w:line="276" w:lineRule="auto"/>
    </w:pPr>
    <w:rPr>
      <w:rFonts w:eastAsia="Calibri"/>
      <w:kern w:val="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C849F1"/>
    <w:rPr>
      <w:rFonts w:ascii="Calibri" w:eastAsia="Calibri" w:hAnsi="Calibri" w:cs="Times New Roman"/>
      <w:kern w:val="2"/>
      <w:lang w:eastAsia="ar-SA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semiHidden/>
    <w:rsid w:val="00C849F1"/>
    <w:rPr>
      <w:rFonts w:ascii="Tahoma" w:eastAsia="Times New Roman" w:hAnsi="Tahoma" w:cs="Tahoma"/>
      <w:kern w:val="2"/>
      <w:sz w:val="29"/>
      <w:szCs w:val="29"/>
      <w:lang w:eastAsia="ar-SA"/>
    </w:rPr>
  </w:style>
  <w:style w:type="character" w:styleId="a5">
    <w:name w:val="Hyperlink"/>
    <w:uiPriority w:val="99"/>
    <w:semiHidden/>
    <w:unhideWhenUsed/>
    <w:rsid w:val="00C849F1"/>
    <w:rPr>
      <w:rFonts w:ascii="Times New Roman" w:hAnsi="Times New Roman" w:cs="Times New Roman" w:hint="default"/>
      <w:color w:val="0000FF"/>
      <w:u w:val="single"/>
    </w:rPr>
  </w:style>
  <w:style w:type="paragraph" w:styleId="a6">
    <w:name w:val="List Paragraph"/>
    <w:basedOn w:val="a"/>
    <w:uiPriority w:val="99"/>
    <w:qFormat/>
    <w:rsid w:val="00C849F1"/>
    <w:pPr>
      <w:ind w:left="720"/>
      <w:contextualSpacing/>
    </w:pPr>
    <w:rPr>
      <w:rFonts w:eastAsia="Calibri"/>
    </w:rPr>
  </w:style>
  <w:style w:type="character" w:styleId="a7">
    <w:name w:val="FollowedHyperlink"/>
    <w:uiPriority w:val="99"/>
    <w:semiHidden/>
    <w:unhideWhenUsed/>
    <w:rsid w:val="00C849F1"/>
    <w:rPr>
      <w:color w:val="800080"/>
      <w:u w:val="single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semiHidden/>
    <w:rsid w:val="00C849F1"/>
    <w:rPr>
      <w:rFonts w:ascii="Cambria" w:eastAsia="Times New Roman" w:hAnsi="Cambria" w:cs="Times New Roman" w:hint="default"/>
      <w:color w:val="243F60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C849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849F1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a">
    <w:name w:val="Верхний колонтитул Знак"/>
    <w:basedOn w:val="a1"/>
    <w:link w:val="a9"/>
    <w:uiPriority w:val="99"/>
    <w:rsid w:val="00C849F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C849F1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c">
    <w:name w:val="Нижний колонтитул Знак"/>
    <w:basedOn w:val="a1"/>
    <w:link w:val="ab"/>
    <w:uiPriority w:val="99"/>
    <w:rsid w:val="00C849F1"/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uiPriority w:val="99"/>
    <w:semiHidden/>
    <w:unhideWhenUsed/>
    <w:rsid w:val="00C849F1"/>
    <w:pPr>
      <w:suppressAutoHyphens/>
      <w:spacing w:after="120" w:line="276" w:lineRule="auto"/>
      <w:ind w:left="283"/>
    </w:pPr>
    <w:rPr>
      <w:rFonts w:eastAsia="Calibri"/>
      <w:kern w:val="2"/>
      <w:lang w:eastAsia="ar-SA"/>
    </w:r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C849F1"/>
    <w:rPr>
      <w:rFonts w:ascii="Calibri" w:eastAsia="Calibri" w:hAnsi="Calibri" w:cs="Times New Roman"/>
      <w:kern w:val="2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C84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C849F1"/>
    <w:rPr>
      <w:rFonts w:ascii="Tahoma" w:eastAsia="Times New Roman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C849F1"/>
  </w:style>
  <w:style w:type="paragraph" w:styleId="af2">
    <w:name w:val="No Spacing"/>
    <w:link w:val="af1"/>
    <w:uiPriority w:val="1"/>
    <w:qFormat/>
    <w:rsid w:val="00C849F1"/>
    <w:pPr>
      <w:spacing w:after="0" w:line="240" w:lineRule="auto"/>
    </w:pPr>
  </w:style>
  <w:style w:type="character" w:customStyle="1" w:styleId="NoSpacingChar">
    <w:name w:val="No Spacing Char"/>
    <w:link w:val="11"/>
    <w:semiHidden/>
    <w:locked/>
    <w:rsid w:val="00C849F1"/>
    <w:rPr>
      <w:rFonts w:ascii="Calibri" w:hAnsi="Calibri" w:cs="Calibri"/>
    </w:rPr>
  </w:style>
  <w:style w:type="paragraph" w:customStyle="1" w:styleId="11">
    <w:name w:val="Без интервала1"/>
    <w:link w:val="NoSpacingChar"/>
    <w:semiHidden/>
    <w:rsid w:val="00C849F1"/>
    <w:pPr>
      <w:spacing w:after="0" w:line="240" w:lineRule="auto"/>
    </w:pPr>
    <w:rPr>
      <w:rFonts w:ascii="Calibri" w:hAnsi="Calibri" w:cs="Calibri"/>
    </w:rPr>
  </w:style>
  <w:style w:type="paragraph" w:customStyle="1" w:styleId="12">
    <w:name w:val="Абзац списка1"/>
    <w:basedOn w:val="a"/>
    <w:uiPriority w:val="99"/>
    <w:semiHidden/>
    <w:rsid w:val="00C849F1"/>
    <w:pPr>
      <w:spacing w:after="200" w:line="276" w:lineRule="auto"/>
      <w:ind w:left="720"/>
      <w:contextualSpacing/>
    </w:pPr>
  </w:style>
  <w:style w:type="character" w:customStyle="1" w:styleId="ConsPlusNormal">
    <w:name w:val="ConsPlusNormal Знак"/>
    <w:link w:val="ConsPlusNormal0"/>
    <w:semiHidden/>
    <w:locked/>
    <w:rsid w:val="00C849F1"/>
    <w:rPr>
      <w:rFonts w:ascii="Arial" w:hAnsi="Arial" w:cs="Arial"/>
      <w:lang w:eastAsia="ar-SA"/>
    </w:rPr>
  </w:style>
  <w:style w:type="paragraph" w:customStyle="1" w:styleId="ConsPlusNormal0">
    <w:name w:val="ConsPlusNormal"/>
    <w:link w:val="ConsPlusNormal"/>
    <w:semiHidden/>
    <w:rsid w:val="00C849F1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uiPriority w:val="99"/>
    <w:rsid w:val="00C849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C849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semiHidden/>
    <w:rsid w:val="00C849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3">
    <w:name w:val="Шапка (герб)"/>
    <w:basedOn w:val="a"/>
    <w:rsid w:val="00C849F1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hAnsi="Century Schoolbook"/>
      <w:sz w:val="24"/>
      <w:szCs w:val="20"/>
      <w:lang w:eastAsia="ru-RU"/>
    </w:rPr>
  </w:style>
  <w:style w:type="character" w:customStyle="1" w:styleId="Bodytext">
    <w:name w:val="Body text_"/>
    <w:link w:val="Bodytext1"/>
    <w:semiHidden/>
    <w:locked/>
    <w:rsid w:val="00C849F1"/>
    <w:rPr>
      <w:rFonts w:ascii="Arial" w:eastAsia="Arial Unicode MS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a"/>
    <w:link w:val="Bodytext"/>
    <w:semiHidden/>
    <w:rsid w:val="00C849F1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semiHidden/>
    <w:locked/>
    <w:rsid w:val="00C849F1"/>
    <w:rPr>
      <w:rFonts w:ascii="Arial" w:eastAsia="Arial Unicode MS" w:hAnsi="Arial" w:cs="Arial"/>
      <w:b/>
      <w:bCs/>
      <w:sz w:val="15"/>
      <w:szCs w:val="15"/>
      <w:shd w:val="clear" w:color="auto" w:fill="FFFFFF"/>
    </w:rPr>
  </w:style>
  <w:style w:type="paragraph" w:customStyle="1" w:styleId="Heading20">
    <w:name w:val="Heading #2"/>
    <w:basedOn w:val="a"/>
    <w:link w:val="Heading2"/>
    <w:semiHidden/>
    <w:rsid w:val="00C849F1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paragraph" w:customStyle="1" w:styleId="Default">
    <w:name w:val="Default"/>
    <w:uiPriority w:val="99"/>
    <w:semiHidden/>
    <w:rsid w:val="00C849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ont5">
    <w:name w:val="font5"/>
    <w:basedOn w:val="a"/>
    <w:uiPriority w:val="99"/>
    <w:semiHidden/>
    <w:rsid w:val="00C849F1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font6">
    <w:name w:val="font6"/>
    <w:basedOn w:val="a"/>
    <w:uiPriority w:val="99"/>
    <w:semiHidden/>
    <w:rsid w:val="00C849F1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semiHidden/>
    <w:rsid w:val="00C849F1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66">
    <w:name w:val="xl66"/>
    <w:basedOn w:val="a"/>
    <w:uiPriority w:val="99"/>
    <w:semiHidden/>
    <w:rsid w:val="00C849F1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semiHidden/>
    <w:rsid w:val="00C849F1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68">
    <w:name w:val="xl68"/>
    <w:basedOn w:val="a"/>
    <w:uiPriority w:val="99"/>
    <w:semiHidden/>
    <w:rsid w:val="00C84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uiPriority w:val="99"/>
    <w:semiHidden/>
    <w:rsid w:val="00C849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uiPriority w:val="99"/>
    <w:semiHidden/>
    <w:rsid w:val="00C84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u w:val="single"/>
      <w:lang w:eastAsia="ru-RU"/>
    </w:rPr>
  </w:style>
  <w:style w:type="paragraph" w:customStyle="1" w:styleId="xl71">
    <w:name w:val="xl71"/>
    <w:basedOn w:val="a"/>
    <w:uiPriority w:val="99"/>
    <w:semiHidden/>
    <w:rsid w:val="00C84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  <w:lang w:eastAsia="ru-RU"/>
    </w:rPr>
  </w:style>
  <w:style w:type="paragraph" w:customStyle="1" w:styleId="xl72">
    <w:name w:val="xl72"/>
    <w:basedOn w:val="a"/>
    <w:uiPriority w:val="99"/>
    <w:semiHidden/>
    <w:rsid w:val="00C849F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xl73">
    <w:name w:val="xl73"/>
    <w:basedOn w:val="a"/>
    <w:uiPriority w:val="99"/>
    <w:semiHidden/>
    <w:rsid w:val="00C84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74">
    <w:name w:val="xl74"/>
    <w:basedOn w:val="a"/>
    <w:uiPriority w:val="99"/>
    <w:semiHidden/>
    <w:rsid w:val="00C84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hAnsi="Cambria"/>
      <w:sz w:val="14"/>
      <w:szCs w:val="14"/>
      <w:lang w:eastAsia="ru-RU"/>
    </w:rPr>
  </w:style>
  <w:style w:type="paragraph" w:customStyle="1" w:styleId="xl75">
    <w:name w:val="xl75"/>
    <w:basedOn w:val="a"/>
    <w:uiPriority w:val="99"/>
    <w:semiHidden/>
    <w:rsid w:val="00C84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b/>
      <w:bCs/>
      <w:sz w:val="14"/>
      <w:szCs w:val="14"/>
      <w:lang w:eastAsia="ru-RU"/>
    </w:rPr>
  </w:style>
  <w:style w:type="paragraph" w:customStyle="1" w:styleId="xl76">
    <w:name w:val="xl76"/>
    <w:basedOn w:val="a"/>
    <w:uiPriority w:val="99"/>
    <w:semiHidden/>
    <w:rsid w:val="00C84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color w:val="FF0000"/>
      <w:sz w:val="14"/>
      <w:szCs w:val="14"/>
      <w:lang w:eastAsia="ru-RU"/>
    </w:rPr>
  </w:style>
  <w:style w:type="paragraph" w:customStyle="1" w:styleId="xl77">
    <w:name w:val="xl77"/>
    <w:basedOn w:val="a"/>
    <w:uiPriority w:val="99"/>
    <w:semiHidden/>
    <w:rsid w:val="00C849F1"/>
    <w:pPr>
      <w:spacing w:before="100" w:beforeAutospacing="1" w:after="100" w:afterAutospacing="1" w:line="240" w:lineRule="auto"/>
    </w:pPr>
    <w:rPr>
      <w:rFonts w:ascii="Cambria" w:hAnsi="Cambria"/>
      <w:sz w:val="14"/>
      <w:szCs w:val="14"/>
      <w:lang w:eastAsia="ru-RU"/>
    </w:rPr>
  </w:style>
  <w:style w:type="paragraph" w:customStyle="1" w:styleId="xl78">
    <w:name w:val="xl78"/>
    <w:basedOn w:val="a"/>
    <w:uiPriority w:val="99"/>
    <w:semiHidden/>
    <w:rsid w:val="00C84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79">
    <w:name w:val="xl79"/>
    <w:basedOn w:val="a"/>
    <w:uiPriority w:val="99"/>
    <w:semiHidden/>
    <w:rsid w:val="00C84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b/>
      <w:bCs/>
      <w:sz w:val="14"/>
      <w:szCs w:val="14"/>
      <w:lang w:eastAsia="ru-RU"/>
    </w:rPr>
  </w:style>
  <w:style w:type="paragraph" w:customStyle="1" w:styleId="xl80">
    <w:name w:val="xl80"/>
    <w:basedOn w:val="a"/>
    <w:uiPriority w:val="99"/>
    <w:semiHidden/>
    <w:rsid w:val="00C84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color w:val="FF0000"/>
      <w:sz w:val="14"/>
      <w:szCs w:val="14"/>
      <w:lang w:eastAsia="ru-RU"/>
    </w:rPr>
  </w:style>
  <w:style w:type="paragraph" w:customStyle="1" w:styleId="xl81">
    <w:name w:val="xl81"/>
    <w:basedOn w:val="a"/>
    <w:uiPriority w:val="99"/>
    <w:semiHidden/>
    <w:rsid w:val="00C84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b/>
      <w:bCs/>
      <w:sz w:val="14"/>
      <w:szCs w:val="14"/>
      <w:lang w:eastAsia="ru-RU"/>
    </w:rPr>
  </w:style>
  <w:style w:type="paragraph" w:customStyle="1" w:styleId="xl82">
    <w:name w:val="xl82"/>
    <w:basedOn w:val="a"/>
    <w:uiPriority w:val="99"/>
    <w:semiHidden/>
    <w:rsid w:val="00C84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83">
    <w:name w:val="xl83"/>
    <w:basedOn w:val="a"/>
    <w:uiPriority w:val="99"/>
    <w:semiHidden/>
    <w:rsid w:val="00C84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b/>
      <w:bCs/>
      <w:color w:val="000000"/>
      <w:sz w:val="14"/>
      <w:szCs w:val="14"/>
      <w:lang w:eastAsia="ru-RU"/>
    </w:rPr>
  </w:style>
  <w:style w:type="paragraph" w:customStyle="1" w:styleId="xl84">
    <w:name w:val="xl84"/>
    <w:basedOn w:val="a"/>
    <w:uiPriority w:val="99"/>
    <w:semiHidden/>
    <w:rsid w:val="00C84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color w:val="000000"/>
      <w:sz w:val="14"/>
      <w:szCs w:val="14"/>
      <w:lang w:eastAsia="ru-RU"/>
    </w:rPr>
  </w:style>
  <w:style w:type="paragraph" w:customStyle="1" w:styleId="xl85">
    <w:name w:val="xl85"/>
    <w:basedOn w:val="a"/>
    <w:uiPriority w:val="99"/>
    <w:semiHidden/>
    <w:rsid w:val="00C849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86">
    <w:name w:val="xl86"/>
    <w:basedOn w:val="a"/>
    <w:uiPriority w:val="99"/>
    <w:semiHidden/>
    <w:rsid w:val="00C849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87">
    <w:name w:val="xl87"/>
    <w:basedOn w:val="a"/>
    <w:uiPriority w:val="99"/>
    <w:semiHidden/>
    <w:rsid w:val="00C849F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88">
    <w:name w:val="xl88"/>
    <w:basedOn w:val="a"/>
    <w:uiPriority w:val="99"/>
    <w:semiHidden/>
    <w:rsid w:val="00C84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89">
    <w:name w:val="xl89"/>
    <w:basedOn w:val="a"/>
    <w:uiPriority w:val="99"/>
    <w:semiHidden/>
    <w:rsid w:val="00C84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hAnsi="Cambria"/>
      <w:sz w:val="14"/>
      <w:szCs w:val="14"/>
      <w:lang w:eastAsia="ru-RU"/>
    </w:rPr>
  </w:style>
  <w:style w:type="paragraph" w:customStyle="1" w:styleId="xl90">
    <w:name w:val="xl90"/>
    <w:basedOn w:val="a"/>
    <w:uiPriority w:val="99"/>
    <w:semiHidden/>
    <w:rsid w:val="00C84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hAnsi="Cambria"/>
      <w:b/>
      <w:bCs/>
      <w:sz w:val="14"/>
      <w:szCs w:val="14"/>
      <w:lang w:eastAsia="ru-RU"/>
    </w:rPr>
  </w:style>
  <w:style w:type="paragraph" w:customStyle="1" w:styleId="xl91">
    <w:name w:val="xl91"/>
    <w:basedOn w:val="a"/>
    <w:uiPriority w:val="99"/>
    <w:semiHidden/>
    <w:rsid w:val="00C849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u w:val="single"/>
      <w:lang w:eastAsia="ru-RU"/>
    </w:rPr>
  </w:style>
  <w:style w:type="paragraph" w:customStyle="1" w:styleId="xl92">
    <w:name w:val="xl92"/>
    <w:basedOn w:val="a"/>
    <w:uiPriority w:val="99"/>
    <w:semiHidden/>
    <w:rsid w:val="00C84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93">
    <w:name w:val="xl93"/>
    <w:basedOn w:val="a"/>
    <w:uiPriority w:val="99"/>
    <w:semiHidden/>
    <w:rsid w:val="00C849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94">
    <w:name w:val="xl94"/>
    <w:basedOn w:val="a"/>
    <w:uiPriority w:val="99"/>
    <w:semiHidden/>
    <w:rsid w:val="00C849F1"/>
    <w:pPr>
      <w:spacing w:before="100" w:beforeAutospacing="1" w:after="100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95">
    <w:name w:val="xl95"/>
    <w:basedOn w:val="a"/>
    <w:uiPriority w:val="99"/>
    <w:semiHidden/>
    <w:rsid w:val="00C849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uiPriority w:val="99"/>
    <w:semiHidden/>
    <w:rsid w:val="00C849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uiPriority w:val="99"/>
    <w:semiHidden/>
    <w:rsid w:val="00C849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uiPriority w:val="99"/>
    <w:semiHidden/>
    <w:rsid w:val="00C849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uiPriority w:val="99"/>
    <w:semiHidden/>
    <w:rsid w:val="00C849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paragraph">
    <w:name w:val="paragraph"/>
    <w:basedOn w:val="a"/>
    <w:uiPriority w:val="99"/>
    <w:semiHidden/>
    <w:rsid w:val="00C849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odytextBold32">
    <w:name w:val="Body text + Bold32"/>
    <w:rsid w:val="00C849F1"/>
    <w:rPr>
      <w:rFonts w:ascii="Arial" w:eastAsia="Arial Unicode MS" w:hAnsi="Arial" w:cs="Arial" w:hint="default"/>
      <w:b/>
      <w:bCs/>
      <w:spacing w:val="0"/>
      <w:sz w:val="15"/>
      <w:szCs w:val="15"/>
      <w:lang w:val="ru-RU" w:eastAsia="ru-RU" w:bidi="ar-SA"/>
    </w:rPr>
  </w:style>
  <w:style w:type="character" w:customStyle="1" w:styleId="normaltextrun">
    <w:name w:val="normaltextrun"/>
    <w:basedOn w:val="a1"/>
    <w:rsid w:val="00C849F1"/>
  </w:style>
  <w:style w:type="character" w:customStyle="1" w:styleId="eop">
    <w:name w:val="eop"/>
    <w:basedOn w:val="a1"/>
    <w:rsid w:val="00C849F1"/>
  </w:style>
  <w:style w:type="table" w:customStyle="1" w:styleId="13">
    <w:name w:val="Сетка таблицы13"/>
    <w:basedOn w:val="a2"/>
    <w:uiPriority w:val="59"/>
    <w:rsid w:val="00C849F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uiPriority w:val="59"/>
    <w:rsid w:val="00C84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ea-pravila/j3a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</Pages>
  <Words>2991</Words>
  <Characters>17049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2019-01-23T00:51:00Z</cp:lastPrinted>
  <dcterms:created xsi:type="dcterms:W3CDTF">2019-01-22T07:10:00Z</dcterms:created>
  <dcterms:modified xsi:type="dcterms:W3CDTF">2019-07-10T00:31:00Z</dcterms:modified>
</cp:coreProperties>
</file>